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D0E" w:rsidRDefault="00AC2B53" w:rsidP="00AC2B53">
      <w:pPr>
        <w:pStyle w:val="Textkrper3"/>
        <w:spacing w:after="0" w:line="360" w:lineRule="auto"/>
        <w:rPr>
          <w:rFonts w:ascii="Arial" w:hAnsi="Arial"/>
          <w:sz w:val="40"/>
          <w:szCs w:val="40"/>
        </w:rPr>
      </w:pPr>
      <w:bookmarkStart w:id="0" w:name="_GoBack"/>
      <w:bookmarkEnd w:id="0"/>
      <w:r>
        <w:rPr>
          <w:rFonts w:ascii="Arial" w:hAnsi="Arial"/>
          <w:sz w:val="40"/>
          <w:szCs w:val="40"/>
        </w:rPr>
        <w:t xml:space="preserve">NOVACAT ALPHA MOTION MASTER </w:t>
      </w:r>
    </w:p>
    <w:p w:rsidR="004C7F5C" w:rsidRPr="00AC2B53" w:rsidRDefault="00942D0E" w:rsidP="00AC2B53">
      <w:pPr>
        <w:pStyle w:val="Textkrper3"/>
        <w:spacing w:after="0" w:line="360" w:lineRule="auto"/>
        <w:rPr>
          <w:rFonts w:ascii="Arial" w:hAnsi="Arial" w:cs="Arial"/>
          <w:sz w:val="32"/>
          <w:szCs w:val="32"/>
        </w:rPr>
      </w:pPr>
      <w:r>
        <w:rPr>
          <w:rFonts w:ascii="Arial" w:hAnsi="Arial"/>
          <w:sz w:val="32"/>
          <w:szCs w:val="32"/>
        </w:rPr>
        <w:t>F</w:t>
      </w:r>
      <w:r w:rsidR="00AC2B53">
        <w:rPr>
          <w:rFonts w:ascii="Arial" w:hAnsi="Arial"/>
          <w:sz w:val="32"/>
          <w:szCs w:val="32"/>
        </w:rPr>
        <w:t>loating cut now for smaller tractors too</w:t>
      </w:r>
    </w:p>
    <w:p w:rsidR="004C7F5C" w:rsidRPr="00AC2B53" w:rsidRDefault="004C7F5C" w:rsidP="00AC2B53">
      <w:pPr>
        <w:widowControl w:val="0"/>
        <w:autoSpaceDE w:val="0"/>
        <w:autoSpaceDN w:val="0"/>
        <w:adjustRightInd w:val="0"/>
        <w:spacing w:line="360" w:lineRule="auto"/>
        <w:jc w:val="both"/>
        <w:rPr>
          <w:rFonts w:ascii="Arial" w:hAnsi="Arial" w:cs="Arial"/>
          <w:snapToGrid w:val="0"/>
          <w:color w:val="000000"/>
        </w:rPr>
      </w:pPr>
      <w:r>
        <w:rPr>
          <w:rFonts w:ascii="Arial" w:hAnsi="Arial"/>
          <w:snapToGrid w:val="0"/>
          <w:color w:val="000000"/>
        </w:rPr>
        <w:t xml:space="preserve">High quality base forage forms the cornerstone for healthy livestock and decent profit in your business. Using the right harvesting machinery is one of the factors that can have a major effect on forage quality. The basis for the best forage is already determined at the mowing stage. That is why Pöttinger mowers offer the best </w:t>
      </w:r>
      <w:r>
        <w:rPr>
          <w:rFonts w:ascii="Arial" w:hAnsi="Arial"/>
          <w:snapToGrid w:val="0"/>
          <w:color w:val="000000"/>
          <w:u w:val="single"/>
        </w:rPr>
        <w:t>ground tracking</w:t>
      </w:r>
      <w:r>
        <w:rPr>
          <w:rFonts w:ascii="Arial" w:hAnsi="Arial"/>
          <w:snapToGrid w:val="0"/>
          <w:color w:val="000000"/>
        </w:rPr>
        <w:t xml:space="preserve"> and </w:t>
      </w:r>
      <w:r>
        <w:rPr>
          <w:rFonts w:ascii="Arial" w:hAnsi="Arial"/>
          <w:snapToGrid w:val="0"/>
          <w:color w:val="000000"/>
          <w:u w:val="single"/>
        </w:rPr>
        <w:t>cutting quality</w:t>
      </w:r>
      <w:r>
        <w:rPr>
          <w:rFonts w:ascii="Arial" w:hAnsi="Arial"/>
          <w:snapToGrid w:val="0"/>
          <w:color w:val="000000"/>
        </w:rPr>
        <w:t xml:space="preserve">, low disintegration losses and high </w:t>
      </w:r>
      <w:r>
        <w:rPr>
          <w:rFonts w:ascii="Arial" w:hAnsi="Arial"/>
          <w:snapToGrid w:val="0"/>
          <w:color w:val="000000"/>
          <w:u w:val="single"/>
        </w:rPr>
        <w:t>precision work</w:t>
      </w:r>
      <w:r>
        <w:rPr>
          <w:rFonts w:ascii="Arial" w:hAnsi="Arial"/>
          <w:snapToGrid w:val="0"/>
          <w:color w:val="000000"/>
        </w:rPr>
        <w:t xml:space="preserve"> without time-consuming adjustments for maximum convenience. Pöttinger revolutionised the market with the NOVACAT ALPHA MOTION front-mounted mower, which has been impressing farmers all over the world for a number of years. Now the ALPHA MOTION is joined by the new MASTER range, which consists of five models: the NOVACAT 261, 301 and 351 ALPHA MOTION MASTER disc mowers and the EUROCAT 311 ALPHA MOTION MASTER and EUROCAT 311 ALPHA MOTION PLUS MASTER drum-type mowers.</w:t>
      </w:r>
    </w:p>
    <w:p w:rsidR="004C7F5C" w:rsidRPr="00942D0E" w:rsidRDefault="004C7F5C" w:rsidP="004C7F5C">
      <w:pPr>
        <w:widowControl w:val="0"/>
        <w:autoSpaceDE w:val="0"/>
        <w:autoSpaceDN w:val="0"/>
        <w:adjustRightInd w:val="0"/>
        <w:spacing w:line="360" w:lineRule="auto"/>
        <w:jc w:val="both"/>
        <w:rPr>
          <w:rFonts w:ascii="Arial" w:hAnsi="Arial" w:cs="Arial"/>
          <w:snapToGrid w:val="0"/>
          <w:color w:val="000000"/>
          <w:lang w:val="en-US" w:eastAsia="de-DE"/>
        </w:rPr>
      </w:pPr>
    </w:p>
    <w:p w:rsidR="004C7F5C" w:rsidRPr="00AC2B53" w:rsidRDefault="004C7F5C" w:rsidP="004C7F5C">
      <w:pPr>
        <w:widowControl w:val="0"/>
        <w:autoSpaceDE w:val="0"/>
        <w:autoSpaceDN w:val="0"/>
        <w:adjustRightInd w:val="0"/>
        <w:spacing w:line="360" w:lineRule="auto"/>
        <w:jc w:val="both"/>
        <w:rPr>
          <w:rFonts w:ascii="Arial" w:hAnsi="Arial" w:cs="Arial"/>
          <w:snapToGrid w:val="0"/>
          <w:color w:val="000000"/>
        </w:rPr>
      </w:pPr>
      <w:r>
        <w:rPr>
          <w:rFonts w:ascii="Arial" w:hAnsi="Arial"/>
          <w:snapToGrid w:val="0"/>
          <w:color w:val="000000"/>
        </w:rPr>
        <w:t xml:space="preserve">The new MASTER models are attached to the tractor using a three-point mounting. Thanks to its short headstock – the mower is 34 cm closer to the tractor - the centre of gravity is also nearer the tractor. At the same time, the distribution of weight between the front and rear axles has been much improved. With a weight saving of more than 40 kg (incl. </w:t>
      </w:r>
      <w:proofErr w:type="spellStart"/>
      <w:r>
        <w:rPr>
          <w:rFonts w:ascii="Arial" w:hAnsi="Arial"/>
          <w:snapToGrid w:val="0"/>
          <w:color w:val="000000"/>
        </w:rPr>
        <w:t>Weiste</w:t>
      </w:r>
      <w:proofErr w:type="spellEnd"/>
      <w:r>
        <w:rPr>
          <w:rFonts w:ascii="Arial" w:hAnsi="Arial"/>
          <w:snapToGrid w:val="0"/>
          <w:color w:val="000000"/>
        </w:rPr>
        <w:t xml:space="preserve"> triangle), fuel consumption is also minimised. The ground clearance in the transport position is 30 cm on all models. Due to the limited mounting space, however, it is not possible to fit ALPHA MOTION MASTER models with ED or RCB conditioners.</w:t>
      </w:r>
    </w:p>
    <w:p w:rsidR="004C7F5C" w:rsidRPr="00942D0E" w:rsidRDefault="004C7F5C" w:rsidP="004C7F5C">
      <w:pPr>
        <w:widowControl w:val="0"/>
        <w:autoSpaceDE w:val="0"/>
        <w:autoSpaceDN w:val="0"/>
        <w:adjustRightInd w:val="0"/>
        <w:spacing w:line="360" w:lineRule="auto"/>
        <w:jc w:val="both"/>
        <w:rPr>
          <w:rFonts w:ascii="Arial" w:hAnsi="Arial" w:cs="Arial"/>
          <w:snapToGrid w:val="0"/>
          <w:color w:val="000000"/>
          <w:lang w:val="en-US" w:eastAsia="de-DE"/>
        </w:rPr>
      </w:pPr>
    </w:p>
    <w:p w:rsidR="004C7F5C" w:rsidRPr="00AC2B53" w:rsidRDefault="004C7F5C" w:rsidP="004C7F5C">
      <w:pPr>
        <w:widowControl w:val="0"/>
        <w:autoSpaceDE w:val="0"/>
        <w:autoSpaceDN w:val="0"/>
        <w:adjustRightInd w:val="0"/>
        <w:spacing w:line="360" w:lineRule="auto"/>
        <w:jc w:val="both"/>
        <w:rPr>
          <w:rFonts w:ascii="Arial" w:hAnsi="Arial" w:cs="Arial"/>
          <w:snapToGrid w:val="0"/>
          <w:color w:val="000000"/>
        </w:rPr>
      </w:pPr>
      <w:r>
        <w:rPr>
          <w:rFonts w:ascii="Arial" w:hAnsi="Arial"/>
          <w:snapToGrid w:val="0"/>
          <w:color w:val="000000"/>
        </w:rPr>
        <w:t xml:space="preserve">Thanks to the new headstock and other optimisations, the new mower models can also be powered effectively by smaller tractors (up to 28" front tyres). That is pure efficiency. </w:t>
      </w:r>
    </w:p>
    <w:p w:rsidR="004C7F5C" w:rsidRPr="00942D0E" w:rsidRDefault="004C7F5C" w:rsidP="004C7F5C">
      <w:pPr>
        <w:widowControl w:val="0"/>
        <w:autoSpaceDE w:val="0"/>
        <w:autoSpaceDN w:val="0"/>
        <w:adjustRightInd w:val="0"/>
        <w:spacing w:line="360" w:lineRule="auto"/>
        <w:jc w:val="both"/>
        <w:rPr>
          <w:rFonts w:ascii="Arial" w:hAnsi="Arial" w:cs="Arial"/>
          <w:snapToGrid w:val="0"/>
          <w:color w:val="000000"/>
          <w:lang w:val="en-US" w:eastAsia="de-DE"/>
        </w:rPr>
      </w:pPr>
    </w:p>
    <w:p w:rsidR="004C7F5C" w:rsidRPr="00AC2B53" w:rsidRDefault="004C7F5C" w:rsidP="004C7F5C">
      <w:pPr>
        <w:widowControl w:val="0"/>
        <w:autoSpaceDE w:val="0"/>
        <w:autoSpaceDN w:val="0"/>
        <w:adjustRightInd w:val="0"/>
        <w:spacing w:line="360" w:lineRule="auto"/>
        <w:jc w:val="both"/>
        <w:rPr>
          <w:rFonts w:ascii="Arial" w:hAnsi="Arial" w:cs="Arial"/>
          <w:snapToGrid w:val="0"/>
          <w:color w:val="000000"/>
        </w:rPr>
      </w:pPr>
      <w:r>
        <w:rPr>
          <w:rFonts w:ascii="Arial" w:hAnsi="Arial"/>
          <w:snapToGrid w:val="0"/>
          <w:color w:val="000000"/>
        </w:rPr>
        <w:t>Visually, the new models feature an attractive front mower design with the eye-</w:t>
      </w:r>
      <w:r>
        <w:rPr>
          <w:rFonts w:ascii="Arial" w:hAnsi="Arial"/>
          <w:snapToGrid w:val="0"/>
          <w:color w:val="000000"/>
        </w:rPr>
        <w:lastRenderedPageBreak/>
        <w:t>catching light green carrier frame. The MASTER models also have the proven linkage system from the ALPHA MOTION mowers as well as a sturdy cutter bar with TRI DRIVE for improved power transmission and an extended service life.</w:t>
      </w:r>
    </w:p>
    <w:p w:rsidR="004C7F5C" w:rsidRPr="00AC2B53" w:rsidRDefault="004C7F5C" w:rsidP="004C7F5C">
      <w:pPr>
        <w:widowControl w:val="0"/>
        <w:autoSpaceDE w:val="0"/>
        <w:autoSpaceDN w:val="0"/>
        <w:adjustRightInd w:val="0"/>
        <w:spacing w:line="360" w:lineRule="auto"/>
        <w:jc w:val="both"/>
        <w:rPr>
          <w:rFonts w:ascii="Arial" w:hAnsi="Arial" w:cs="Arial"/>
          <w:snapToGrid w:val="0"/>
          <w:color w:val="000000"/>
        </w:rPr>
      </w:pPr>
      <w:r>
        <w:rPr>
          <w:rFonts w:ascii="Arial" w:hAnsi="Arial"/>
          <w:snapToGrid w:val="0"/>
          <w:color w:val="000000"/>
        </w:rPr>
        <w:t xml:space="preserve"> </w:t>
      </w:r>
    </w:p>
    <w:p w:rsidR="004C7F5C" w:rsidRPr="00AC2B53" w:rsidRDefault="004C7F5C" w:rsidP="004C7F5C">
      <w:pPr>
        <w:widowControl w:val="0"/>
        <w:autoSpaceDE w:val="0"/>
        <w:autoSpaceDN w:val="0"/>
        <w:adjustRightInd w:val="0"/>
        <w:spacing w:line="360" w:lineRule="auto"/>
        <w:jc w:val="both"/>
        <w:rPr>
          <w:rFonts w:ascii="Arial" w:hAnsi="Arial" w:cs="Arial"/>
          <w:b/>
          <w:snapToGrid w:val="0"/>
          <w:color w:val="000000"/>
        </w:rPr>
      </w:pPr>
      <w:r>
        <w:rPr>
          <w:rFonts w:ascii="Arial" w:hAnsi="Arial"/>
          <w:b/>
          <w:snapToGrid w:val="0"/>
          <w:color w:val="000000"/>
        </w:rPr>
        <w:t xml:space="preserve">Perfect ground tracking for the smoothest mowing </w:t>
      </w:r>
    </w:p>
    <w:p w:rsidR="008F1E41" w:rsidRDefault="004C7F5C" w:rsidP="004C7F5C">
      <w:pPr>
        <w:widowControl w:val="0"/>
        <w:autoSpaceDE w:val="0"/>
        <w:autoSpaceDN w:val="0"/>
        <w:adjustRightInd w:val="0"/>
        <w:spacing w:line="360" w:lineRule="auto"/>
        <w:jc w:val="both"/>
        <w:rPr>
          <w:rFonts w:ascii="Arial" w:hAnsi="Arial" w:cs="Arial"/>
          <w:snapToGrid w:val="0"/>
          <w:color w:val="000000"/>
        </w:rPr>
      </w:pPr>
      <w:r>
        <w:rPr>
          <w:rFonts w:ascii="Arial" w:hAnsi="Arial"/>
          <w:snapToGrid w:val="0"/>
          <w:color w:val="000000"/>
        </w:rPr>
        <w:t xml:space="preserve">The special ALPHA MOTION highlight is the advanced linkage geometry of the carrier frame. On conventional headstocks only the leading linkage responded to bumps in the ground. With the ALPHA MOTION headstock the entire carrier frame adapts to the ground contours. Each movement controls the carrier frame to ensure a "floating cut". The carrier frame slants downwards on downhill gradients and upwards when ascending. The result is a unique quality of sward protection thanks to perfect guidance over every contour - even at high speed and on wet ground. The mower unit is protected effectively against any sudden impact. The mechanical components are subjected to much less stress thanks to the harmonious flow of the mower and, as a result, wear is reduced and the service life of the mower extended considerably. Thanks to the cleverly thought out geometry of the headstock the centre of gravity is as close to the tractor as possible in all working positions. </w:t>
      </w:r>
    </w:p>
    <w:p w:rsidR="004C7F5C" w:rsidRPr="00AC2B53" w:rsidRDefault="008F1E41" w:rsidP="004C7F5C">
      <w:pPr>
        <w:widowControl w:val="0"/>
        <w:autoSpaceDE w:val="0"/>
        <w:autoSpaceDN w:val="0"/>
        <w:adjustRightInd w:val="0"/>
        <w:spacing w:line="360" w:lineRule="auto"/>
        <w:jc w:val="both"/>
        <w:rPr>
          <w:rFonts w:ascii="Arial" w:hAnsi="Arial" w:cs="Arial"/>
          <w:snapToGrid w:val="0"/>
          <w:color w:val="000000"/>
        </w:rPr>
      </w:pPr>
      <w:r>
        <w:rPr>
          <w:rFonts w:ascii="Arial" w:hAnsi="Arial"/>
          <w:snapToGrid w:val="0"/>
          <w:color w:val="000000"/>
        </w:rPr>
        <w:t xml:space="preserve">The NOVACAT ALPHA MOTION MASTER mower represents unique sward conservation, forming the basis for optimum forage quality. </w:t>
      </w:r>
    </w:p>
    <w:p w:rsidR="004C7F5C" w:rsidRPr="00836413" w:rsidRDefault="004C7F5C" w:rsidP="004C7F5C">
      <w:pPr>
        <w:pStyle w:val="Textkrper3"/>
        <w:rPr>
          <w:rFonts w:ascii="Arial" w:hAnsi="Arial" w:cs="Arial"/>
          <w:i/>
          <w:color w:val="000000"/>
          <w:szCs w:val="24"/>
        </w:rPr>
      </w:pPr>
    </w:p>
    <w:p w:rsidR="008F1E41" w:rsidRPr="008F1E41" w:rsidRDefault="004C7F5C" w:rsidP="004C7F5C">
      <w:pPr>
        <w:pStyle w:val="Textkrper3"/>
        <w:rPr>
          <w:rFonts w:ascii="Arial" w:hAnsi="Arial" w:cs="Arial"/>
          <w:b/>
          <w:sz w:val="24"/>
          <w:szCs w:val="24"/>
        </w:rPr>
      </w:pPr>
      <w:r>
        <w:rPr>
          <w:rFonts w:ascii="Arial" w:hAnsi="Arial"/>
          <w:b/>
          <w:sz w:val="24"/>
          <w:szCs w:val="24"/>
        </w:rPr>
        <w:t xml:space="preserve">Photo preview:  </w:t>
      </w:r>
    </w:p>
    <w:p w:rsidR="004C7F5C" w:rsidRDefault="00A753F3" w:rsidP="004C7F5C">
      <w:pPr>
        <w:pStyle w:val="Textkrper3"/>
      </w:pPr>
      <w:r>
        <w:rPr>
          <w:noProof/>
        </w:rPr>
        <w:drawing>
          <wp:inline distT="0" distB="0" distL="0" distR="0">
            <wp:extent cx="1524000" cy="1019175"/>
            <wp:effectExtent l="19050" t="0" r="0" b="0"/>
            <wp:docPr id="3" name="Bild 1" descr="https://cdn.poettinger.at/img/landtechnik/collection/scheibenmaeher/NOVACAT301alpha-motion-master_Lindner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poettinger.at/img/landtechnik/collection/scheibenmaeher/NOVACAT301alpha-motion-master_Lindner_th.jpg"/>
                    <pic:cNvPicPr>
                      <a:picLocks noChangeAspect="1" noChangeArrowheads="1"/>
                    </pic:cNvPicPr>
                  </pic:nvPicPr>
                  <pic:blipFill>
                    <a:blip r:embed="rId8" cstate="print"/>
                    <a:srcRect/>
                    <a:stretch>
                      <a:fillRect/>
                    </a:stretch>
                  </pic:blipFill>
                  <pic:spPr bwMode="auto">
                    <a:xfrm>
                      <a:off x="0" y="0"/>
                      <a:ext cx="1524000" cy="1019175"/>
                    </a:xfrm>
                    <a:prstGeom prst="rect">
                      <a:avLst/>
                    </a:prstGeom>
                    <a:noFill/>
                    <a:ln w="9525">
                      <a:noFill/>
                      <a:miter lim="800000"/>
                      <a:headEnd/>
                      <a:tailEnd/>
                    </a:ln>
                  </pic:spPr>
                </pic:pic>
              </a:graphicData>
            </a:graphic>
          </wp:inline>
        </w:drawing>
      </w:r>
    </w:p>
    <w:p w:rsidR="00AC2B53" w:rsidRPr="00A753F3" w:rsidRDefault="00AC2B53" w:rsidP="00AC2B53">
      <w:pPr>
        <w:pStyle w:val="Textkrper3"/>
        <w:rPr>
          <w:rFonts w:ascii="Arial" w:hAnsi="Arial" w:cs="Arial"/>
          <w:b/>
          <w:i/>
          <w:sz w:val="22"/>
          <w:szCs w:val="22"/>
        </w:rPr>
      </w:pPr>
      <w:r>
        <w:rPr>
          <w:rFonts w:ascii="Arial" w:hAnsi="Arial"/>
          <w:b/>
          <w:sz w:val="22"/>
          <w:szCs w:val="22"/>
        </w:rPr>
        <w:t>The latest design of carrier frame</w:t>
      </w:r>
    </w:p>
    <w:p w:rsidR="00A753F3" w:rsidRDefault="00DA635A" w:rsidP="004C157C">
      <w:pPr>
        <w:widowControl w:val="0"/>
        <w:autoSpaceDE w:val="0"/>
        <w:autoSpaceDN w:val="0"/>
        <w:adjustRightInd w:val="0"/>
        <w:spacing w:line="360" w:lineRule="auto"/>
        <w:jc w:val="both"/>
        <w:rPr>
          <w:rFonts w:ascii="Arial" w:hAnsi="Arial" w:cs="Arial"/>
          <w:color w:val="FF00FF"/>
          <w:sz w:val="20"/>
          <w:szCs w:val="20"/>
        </w:rPr>
      </w:pPr>
      <w:hyperlink r:id="rId9" w:history="1">
        <w:r w:rsidR="00A753F3">
          <w:rPr>
            <w:rStyle w:val="Hyperlink"/>
            <w:rFonts w:ascii="Arial" w:hAnsi="Arial"/>
            <w:sz w:val="20"/>
            <w:szCs w:val="20"/>
          </w:rPr>
          <w:t>https://www.poettinger.at/de_at/Newsroom/Pressebild/4053</w:t>
        </w:r>
      </w:hyperlink>
    </w:p>
    <w:p w:rsidR="00A10D72" w:rsidRPr="00A753F3" w:rsidRDefault="00A753F3" w:rsidP="004C157C">
      <w:pPr>
        <w:widowControl w:val="0"/>
        <w:autoSpaceDE w:val="0"/>
        <w:autoSpaceDN w:val="0"/>
        <w:adjustRightInd w:val="0"/>
        <w:spacing w:line="360" w:lineRule="auto"/>
        <w:jc w:val="both"/>
        <w:rPr>
          <w:rFonts w:ascii="Arial" w:hAnsi="Arial" w:cs="Arial"/>
          <w:snapToGrid w:val="0"/>
          <w:color w:val="000000"/>
        </w:rPr>
      </w:pPr>
      <w:r>
        <w:rPr>
          <w:rFonts w:ascii="Arial" w:hAnsi="Arial"/>
          <w:snapToGrid w:val="0"/>
          <w:color w:val="000000"/>
        </w:rPr>
        <w:t>More printer-optimised photos: http://www.poettinger.at/presse</w:t>
      </w:r>
    </w:p>
    <w:sectPr w:rsidR="00A10D72" w:rsidRPr="00A753F3" w:rsidSect="00774C2F">
      <w:headerReference w:type="default" r:id="rId10"/>
      <w:footerReference w:type="default" r:id="rId11"/>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E1A" w:rsidRDefault="00CD1E1A" w:rsidP="00305DE3">
      <w:r>
        <w:separator/>
      </w:r>
    </w:p>
  </w:endnote>
  <w:endnote w:type="continuationSeparator" w:id="0">
    <w:p w:rsidR="00CD1E1A" w:rsidRDefault="00CD1E1A" w:rsidP="0030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57C" w:rsidRPr="002B6977" w:rsidRDefault="004C157C" w:rsidP="000072D4">
    <w:pPr>
      <w:rPr>
        <w:rFonts w:ascii="Arial" w:hAnsi="Arial" w:cs="Arial"/>
        <w:b/>
        <w:sz w:val="18"/>
        <w:szCs w:val="18"/>
      </w:rPr>
    </w:pPr>
    <w:r>
      <w:rPr>
        <w:rFonts w:ascii="Arial" w:hAnsi="Arial"/>
        <w:b/>
        <w:sz w:val="18"/>
        <w:szCs w:val="18"/>
      </w:rPr>
      <w:t>PÖTTINGER Landtechnik GmbH - Corporate communication</w:t>
    </w:r>
  </w:p>
  <w:p w:rsidR="004C157C" w:rsidRPr="002B6977" w:rsidRDefault="004C157C" w:rsidP="000072D4">
    <w:pPr>
      <w:rPr>
        <w:rFonts w:ascii="Arial" w:hAnsi="Arial" w:cs="Arial"/>
        <w:sz w:val="18"/>
        <w:szCs w:val="18"/>
      </w:rPr>
    </w:pPr>
    <w:r>
      <w:rPr>
        <w:rFonts w:ascii="Arial" w:hAnsi="Arial"/>
        <w:sz w:val="18"/>
        <w:szCs w:val="18"/>
      </w:rPr>
      <w:t>Inge Steibl, Industriegelände 1, A-4710 Grieskirchen</w:t>
    </w:r>
  </w:p>
  <w:p w:rsidR="004C157C" w:rsidRPr="002B6977" w:rsidRDefault="004C157C" w:rsidP="000072D4">
    <w:pPr>
      <w:pStyle w:val="Fuzeile"/>
      <w:jc w:val="center"/>
      <w:rPr>
        <w:rFonts w:ascii="Arial" w:hAnsi="Arial" w:cs="Arial"/>
        <w:sz w:val="18"/>
        <w:szCs w:val="18"/>
      </w:rPr>
    </w:pPr>
    <w:r>
      <w:rPr>
        <w:rFonts w:ascii="Arial" w:hAnsi="Arial"/>
        <w:sz w:val="18"/>
        <w:szCs w:val="18"/>
      </w:rPr>
      <w:t xml:space="preserve">Tel: +43 7248 600-2415, Email: </w:t>
    </w:r>
    <w:hyperlink r:id="rId1" w:history="1">
      <w:r>
        <w:rPr>
          <w:rFonts w:ascii="Arial" w:hAnsi="Arial"/>
          <w:sz w:val="18"/>
          <w:szCs w:val="18"/>
        </w:rPr>
        <w:t>inge.steibl@poettinger.at</w:t>
      </w:r>
    </w:hyperlink>
    <w:r>
      <w:rPr>
        <w:rFonts w:ascii="Arial" w:hAnsi="Arial"/>
        <w:sz w:val="18"/>
        <w:szCs w:val="18"/>
      </w:rPr>
      <w:t xml:space="preserve">, </w:t>
    </w:r>
    <w:hyperlink r:id="rId2" w:history="1">
      <w:r>
        <w:rPr>
          <w:rFonts w:ascii="Arial" w:hAnsi="Arial"/>
          <w:sz w:val="18"/>
          <w:szCs w:val="18"/>
        </w:rPr>
        <w:t>www.poettinger.at</w:t>
      </w:r>
    </w:hyperlink>
    <w:r>
      <w:rPr>
        <w:rFonts w:ascii="Arial" w:hAnsi="Arial"/>
        <w:sz w:val="18"/>
        <w:szCs w:val="18"/>
      </w:rPr>
      <w:tab/>
    </w:r>
    <w:r>
      <w:rPr>
        <w:rFonts w:ascii="Arial" w:hAnsi="Arial"/>
        <w:sz w:val="18"/>
        <w:szCs w:val="18"/>
      </w:rPr>
      <w:tab/>
    </w:r>
    <w:r w:rsidR="005C1C9B" w:rsidRPr="002B6977">
      <w:rPr>
        <w:rStyle w:val="Seitenzahl"/>
        <w:rFonts w:ascii="Arial" w:hAnsi="Arial" w:cs="Arial"/>
        <w:sz w:val="18"/>
        <w:szCs w:val="18"/>
      </w:rPr>
      <w:fldChar w:fldCharType="begin"/>
    </w:r>
    <w:r w:rsidRPr="002B6977">
      <w:rPr>
        <w:rStyle w:val="Seitenzahl"/>
        <w:rFonts w:ascii="Arial" w:hAnsi="Arial" w:cs="Arial"/>
        <w:sz w:val="18"/>
        <w:szCs w:val="18"/>
      </w:rPr>
      <w:instrText xml:space="preserve"> PAGE </w:instrText>
    </w:r>
    <w:r w:rsidR="005C1C9B" w:rsidRPr="002B6977">
      <w:rPr>
        <w:rStyle w:val="Seitenzahl"/>
        <w:rFonts w:ascii="Arial" w:hAnsi="Arial" w:cs="Arial"/>
        <w:sz w:val="18"/>
        <w:szCs w:val="18"/>
      </w:rPr>
      <w:fldChar w:fldCharType="separate"/>
    </w:r>
    <w:r w:rsidR="00F85CFE">
      <w:rPr>
        <w:rStyle w:val="Seitenzahl"/>
        <w:rFonts w:ascii="Arial" w:hAnsi="Arial" w:cs="Arial"/>
        <w:sz w:val="18"/>
        <w:szCs w:val="18"/>
      </w:rPr>
      <w:t>2</w:t>
    </w:r>
    <w:r w:rsidR="005C1C9B" w:rsidRPr="002B6977">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E1A" w:rsidRDefault="00CD1E1A" w:rsidP="00305DE3">
      <w:r>
        <w:separator/>
      </w:r>
    </w:p>
  </w:footnote>
  <w:footnote w:type="continuationSeparator" w:id="0">
    <w:p w:rsidR="00CD1E1A" w:rsidRDefault="00CD1E1A" w:rsidP="00305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57C" w:rsidRDefault="004C157C" w:rsidP="00164A93">
    <w:pPr>
      <w:pStyle w:val="Kopfzeile"/>
      <w:rPr>
        <w:rFonts w:ascii="Arial" w:hAnsi="Arial" w:cs="Arial"/>
      </w:rPr>
    </w:pPr>
  </w:p>
  <w:p w:rsidR="004C157C" w:rsidRDefault="004C157C" w:rsidP="00164A93">
    <w:pPr>
      <w:pStyle w:val="Kopfzeile"/>
      <w:rPr>
        <w:rFonts w:ascii="Arial" w:hAnsi="Arial" w:cs="Arial"/>
      </w:rPr>
    </w:pPr>
  </w:p>
  <w:p w:rsidR="004C157C" w:rsidRPr="00164A93" w:rsidRDefault="004C157C" w:rsidP="00164A93">
    <w:pPr>
      <w:pStyle w:val="Kopfzeile"/>
      <w:rPr>
        <w:rFonts w:ascii="Arial" w:hAnsi="Arial" w:cs="Arial"/>
        <w:sz w:val="28"/>
        <w:szCs w:val="28"/>
      </w:rPr>
    </w:pPr>
    <w:r>
      <w:rPr>
        <w:rFonts w:ascii="Arial" w:hAnsi="Arial"/>
        <w:b/>
      </w:rPr>
      <w:t>Press Release</w:t>
    </w:r>
    <w:r>
      <w:rPr>
        <w:rFonts w:ascii="Arial" w:hAnsi="Arial"/>
        <w:sz w:val="28"/>
        <w:szCs w:val="28"/>
      </w:rPr>
      <w:t xml:space="preserve">                                </w:t>
    </w:r>
    <w:r>
      <w:rPr>
        <w:noProof/>
      </w:rPr>
      <w:drawing>
        <wp:inline distT="0" distB="0" distL="0" distR="0">
          <wp:extent cx="2266950" cy="222250"/>
          <wp:effectExtent l="19050" t="0" r="0" b="0"/>
          <wp:docPr id="2" name="Grafik 0" descr="Logo-Poettinger_1zeilig_rgb_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Poettinger_1zeilig_rgb_hq.jpg"/>
                  <pic:cNvPicPr>
                    <a:picLocks noChangeAspect="1" noChangeArrowheads="1"/>
                  </pic:cNvPicPr>
                </pic:nvPicPr>
                <pic:blipFill>
                  <a:blip r:embed="rId1"/>
                  <a:srcRect/>
                  <a:stretch>
                    <a:fillRect/>
                  </a:stretch>
                </pic:blipFill>
                <pic:spPr bwMode="auto">
                  <a:xfrm>
                    <a:off x="0" y="0"/>
                    <a:ext cx="2266950" cy="222250"/>
                  </a:xfrm>
                  <a:prstGeom prst="rect">
                    <a:avLst/>
                  </a:prstGeom>
                  <a:noFill/>
                  <a:ln w="9525">
                    <a:noFill/>
                    <a:miter lim="800000"/>
                    <a:headEnd/>
                    <a:tailEnd/>
                  </a:ln>
                </pic:spPr>
              </pic:pic>
            </a:graphicData>
          </a:graphic>
        </wp:inline>
      </w:drawing>
    </w:r>
  </w:p>
  <w:p w:rsidR="004C157C" w:rsidRDefault="004C157C" w:rsidP="00164A93">
    <w:pPr>
      <w:pStyle w:val="Kopfzeile"/>
      <w:tabs>
        <w:tab w:val="clear" w:pos="9072"/>
        <w:tab w:val="left" w:pos="5040"/>
        <w:tab w:val="left" w:pos="5760"/>
      </w:tabs>
    </w:pPr>
    <w:r>
      <w:tab/>
    </w:r>
    <w:r>
      <w:tab/>
    </w:r>
  </w:p>
  <w:p w:rsidR="004C157C" w:rsidRDefault="004C157C" w:rsidP="00164A93">
    <w:pPr>
      <w:pStyle w:val="Kopfzeile"/>
      <w:tabs>
        <w:tab w:val="clear" w:pos="9072"/>
        <w:tab w:val="left" w:pos="5040"/>
        <w:tab w:val="left" w:pos="57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D39B1"/>
    <w:multiLevelType w:val="hybridMultilevel"/>
    <w:tmpl w:val="EDD82C4A"/>
    <w:lvl w:ilvl="0" w:tplc="251019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91"/>
    <w:rsid w:val="000072D4"/>
    <w:rsid w:val="0001749C"/>
    <w:rsid w:val="0004208A"/>
    <w:rsid w:val="00083771"/>
    <w:rsid w:val="00096D82"/>
    <w:rsid w:val="000A117E"/>
    <w:rsid w:val="000A37F5"/>
    <w:rsid w:val="000A668E"/>
    <w:rsid w:val="000D3CD3"/>
    <w:rsid w:val="000D4DE0"/>
    <w:rsid w:val="000F5005"/>
    <w:rsid w:val="0010245E"/>
    <w:rsid w:val="00110880"/>
    <w:rsid w:val="001212C1"/>
    <w:rsid w:val="001357A3"/>
    <w:rsid w:val="00154644"/>
    <w:rsid w:val="00164A93"/>
    <w:rsid w:val="00220839"/>
    <w:rsid w:val="00223BD4"/>
    <w:rsid w:val="0022437C"/>
    <w:rsid w:val="00264C1D"/>
    <w:rsid w:val="0027298A"/>
    <w:rsid w:val="00276C93"/>
    <w:rsid w:val="002974C0"/>
    <w:rsid w:val="002A6608"/>
    <w:rsid w:val="002B0015"/>
    <w:rsid w:val="002C16B6"/>
    <w:rsid w:val="002C475C"/>
    <w:rsid w:val="002D02AC"/>
    <w:rsid w:val="002E71CF"/>
    <w:rsid w:val="00305DE3"/>
    <w:rsid w:val="00316180"/>
    <w:rsid w:val="00321523"/>
    <w:rsid w:val="00321D04"/>
    <w:rsid w:val="003225B2"/>
    <w:rsid w:val="00325C60"/>
    <w:rsid w:val="00356920"/>
    <w:rsid w:val="00365C9B"/>
    <w:rsid w:val="00371105"/>
    <w:rsid w:val="00385339"/>
    <w:rsid w:val="003C0C9A"/>
    <w:rsid w:val="003E1D16"/>
    <w:rsid w:val="003E2790"/>
    <w:rsid w:val="003E603B"/>
    <w:rsid w:val="00420E26"/>
    <w:rsid w:val="004235C5"/>
    <w:rsid w:val="00437D4B"/>
    <w:rsid w:val="00456B03"/>
    <w:rsid w:val="004624BB"/>
    <w:rsid w:val="004669F8"/>
    <w:rsid w:val="00471DE4"/>
    <w:rsid w:val="004858CD"/>
    <w:rsid w:val="004866B6"/>
    <w:rsid w:val="004903DD"/>
    <w:rsid w:val="004A3F4A"/>
    <w:rsid w:val="004A7820"/>
    <w:rsid w:val="004B0AE8"/>
    <w:rsid w:val="004B63D1"/>
    <w:rsid w:val="004C157C"/>
    <w:rsid w:val="004C7F5C"/>
    <w:rsid w:val="004D405B"/>
    <w:rsid w:val="004D4E27"/>
    <w:rsid w:val="004D58B8"/>
    <w:rsid w:val="004F2AD2"/>
    <w:rsid w:val="00512257"/>
    <w:rsid w:val="00516783"/>
    <w:rsid w:val="00523E61"/>
    <w:rsid w:val="00537C30"/>
    <w:rsid w:val="0055684C"/>
    <w:rsid w:val="00580261"/>
    <w:rsid w:val="005C1C9B"/>
    <w:rsid w:val="005F6501"/>
    <w:rsid w:val="00620C04"/>
    <w:rsid w:val="006529B2"/>
    <w:rsid w:val="00676E15"/>
    <w:rsid w:val="00693EC5"/>
    <w:rsid w:val="006D26D5"/>
    <w:rsid w:val="006D6056"/>
    <w:rsid w:val="006E48E1"/>
    <w:rsid w:val="006F2305"/>
    <w:rsid w:val="006F4355"/>
    <w:rsid w:val="00700516"/>
    <w:rsid w:val="007223E2"/>
    <w:rsid w:val="00745154"/>
    <w:rsid w:val="00746691"/>
    <w:rsid w:val="007608A1"/>
    <w:rsid w:val="00767BB1"/>
    <w:rsid w:val="0077111A"/>
    <w:rsid w:val="00774C2F"/>
    <w:rsid w:val="00784684"/>
    <w:rsid w:val="00787CD1"/>
    <w:rsid w:val="00790394"/>
    <w:rsid w:val="007B7B85"/>
    <w:rsid w:val="007D08A4"/>
    <w:rsid w:val="007F1626"/>
    <w:rsid w:val="0085104F"/>
    <w:rsid w:val="00896EDB"/>
    <w:rsid w:val="008A6D0C"/>
    <w:rsid w:val="008B4166"/>
    <w:rsid w:val="008D66F5"/>
    <w:rsid w:val="008E2CC1"/>
    <w:rsid w:val="008F08D0"/>
    <w:rsid w:val="008F1E41"/>
    <w:rsid w:val="008F25AE"/>
    <w:rsid w:val="008F2753"/>
    <w:rsid w:val="00902F84"/>
    <w:rsid w:val="009051BF"/>
    <w:rsid w:val="00907CA1"/>
    <w:rsid w:val="00921E4F"/>
    <w:rsid w:val="009252FC"/>
    <w:rsid w:val="00942D0E"/>
    <w:rsid w:val="00950F30"/>
    <w:rsid w:val="009615C8"/>
    <w:rsid w:val="00967928"/>
    <w:rsid w:val="00972F87"/>
    <w:rsid w:val="0098260E"/>
    <w:rsid w:val="009B3A73"/>
    <w:rsid w:val="009C3D5A"/>
    <w:rsid w:val="009F58E4"/>
    <w:rsid w:val="00A02FB2"/>
    <w:rsid w:val="00A10D72"/>
    <w:rsid w:val="00A17CC2"/>
    <w:rsid w:val="00A3063B"/>
    <w:rsid w:val="00A67500"/>
    <w:rsid w:val="00A753F3"/>
    <w:rsid w:val="00AA3D20"/>
    <w:rsid w:val="00AB0934"/>
    <w:rsid w:val="00AB4167"/>
    <w:rsid w:val="00AB70FA"/>
    <w:rsid w:val="00AC2B53"/>
    <w:rsid w:val="00AC35BA"/>
    <w:rsid w:val="00AF3AF2"/>
    <w:rsid w:val="00B067B9"/>
    <w:rsid w:val="00B13834"/>
    <w:rsid w:val="00B217FF"/>
    <w:rsid w:val="00B46970"/>
    <w:rsid w:val="00B5229F"/>
    <w:rsid w:val="00BC1DAA"/>
    <w:rsid w:val="00BD4D57"/>
    <w:rsid w:val="00BE725A"/>
    <w:rsid w:val="00BF7498"/>
    <w:rsid w:val="00C81E42"/>
    <w:rsid w:val="00C86DB6"/>
    <w:rsid w:val="00C954F7"/>
    <w:rsid w:val="00CA199E"/>
    <w:rsid w:val="00CD1E1A"/>
    <w:rsid w:val="00CF042C"/>
    <w:rsid w:val="00CF19B0"/>
    <w:rsid w:val="00D01E89"/>
    <w:rsid w:val="00D152A5"/>
    <w:rsid w:val="00D4767F"/>
    <w:rsid w:val="00D708FF"/>
    <w:rsid w:val="00D722A4"/>
    <w:rsid w:val="00D731A2"/>
    <w:rsid w:val="00D737CD"/>
    <w:rsid w:val="00DA4CBC"/>
    <w:rsid w:val="00DA635A"/>
    <w:rsid w:val="00DA6F0D"/>
    <w:rsid w:val="00DC37C9"/>
    <w:rsid w:val="00DF7C11"/>
    <w:rsid w:val="00E15C1B"/>
    <w:rsid w:val="00E510C4"/>
    <w:rsid w:val="00E53C3E"/>
    <w:rsid w:val="00E54FB4"/>
    <w:rsid w:val="00E76C27"/>
    <w:rsid w:val="00EB547A"/>
    <w:rsid w:val="00ED05DF"/>
    <w:rsid w:val="00ED2B8F"/>
    <w:rsid w:val="00ED7A66"/>
    <w:rsid w:val="00F132D5"/>
    <w:rsid w:val="00F22A2A"/>
    <w:rsid w:val="00F23BE8"/>
    <w:rsid w:val="00F538B9"/>
    <w:rsid w:val="00F85CFE"/>
    <w:rsid w:val="00FA1F6B"/>
    <w:rsid w:val="00FA51E9"/>
    <w:rsid w:val="00FB311F"/>
    <w:rsid w:val="00FC7D9E"/>
    <w:rsid w:val="00FE614D"/>
    <w:rsid w:val="00FF79B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BE75CB4-0DF0-45BA-BBEA-3CC2C630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E41BC"/>
    <w:rPr>
      <w:sz w:val="24"/>
      <w:szCs w:val="24"/>
      <w:lang w:eastAsia="en-US"/>
    </w:rPr>
  </w:style>
  <w:style w:type="paragraph" w:styleId="berschrift1">
    <w:name w:val="heading 1"/>
    <w:basedOn w:val="Standard"/>
    <w:next w:val="Standard"/>
    <w:qFormat/>
    <w:rsid w:val="009B0F95"/>
    <w:pPr>
      <w:keepNext/>
      <w:spacing w:before="240" w:after="60"/>
      <w:outlineLvl w:val="0"/>
    </w:pPr>
    <w:rPr>
      <w:rFonts w:ascii="Arial" w:hAnsi="Arial"/>
      <w:b/>
      <w:bCs/>
      <w:kern w:val="32"/>
      <w:sz w:val="32"/>
      <w:szCs w:val="32"/>
    </w:rPr>
  </w:style>
  <w:style w:type="paragraph" w:styleId="berschrift5">
    <w:name w:val="heading 5"/>
    <w:basedOn w:val="Standard"/>
    <w:next w:val="Standard"/>
    <w:qFormat/>
    <w:rsid w:val="009F5D05"/>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B0F95"/>
    <w:pPr>
      <w:tabs>
        <w:tab w:val="center" w:pos="4536"/>
        <w:tab w:val="right" w:pos="9072"/>
      </w:tabs>
    </w:pPr>
  </w:style>
  <w:style w:type="paragraph" w:styleId="Fuzeile">
    <w:name w:val="footer"/>
    <w:basedOn w:val="Standard"/>
    <w:link w:val="FuzeileZchn"/>
    <w:rsid w:val="009B0F95"/>
    <w:pPr>
      <w:tabs>
        <w:tab w:val="center" w:pos="4536"/>
        <w:tab w:val="right" w:pos="9072"/>
      </w:tabs>
    </w:pPr>
  </w:style>
  <w:style w:type="paragraph" w:styleId="Textkrper3">
    <w:name w:val="Body Text 3"/>
    <w:basedOn w:val="Standard"/>
    <w:rsid w:val="009B0F95"/>
    <w:pPr>
      <w:spacing w:after="120"/>
    </w:pPr>
    <w:rPr>
      <w:sz w:val="16"/>
      <w:szCs w:val="16"/>
    </w:rPr>
  </w:style>
  <w:style w:type="paragraph" w:styleId="Textkrper">
    <w:name w:val="Body Text"/>
    <w:basedOn w:val="Standard"/>
    <w:rsid w:val="009B0F95"/>
    <w:pPr>
      <w:spacing w:after="120"/>
    </w:pPr>
  </w:style>
  <w:style w:type="character" w:styleId="Seitenzahl">
    <w:name w:val="page number"/>
    <w:basedOn w:val="Absatz-Standardschriftart"/>
    <w:rsid w:val="009F5D05"/>
  </w:style>
  <w:style w:type="character" w:styleId="Hyperlink">
    <w:name w:val="Hyperlink"/>
    <w:basedOn w:val="Absatz-Standardschriftart"/>
    <w:rsid w:val="009F5D05"/>
    <w:rPr>
      <w:color w:val="0000FF"/>
      <w:u w:val="single"/>
    </w:rPr>
  </w:style>
  <w:style w:type="table" w:styleId="Tabellenraster">
    <w:name w:val="Table Grid"/>
    <w:basedOn w:val="NormaleTabelle"/>
    <w:rsid w:val="009F5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7611"/>
    <w:pPr>
      <w:widowControl w:val="0"/>
      <w:autoSpaceDE w:val="0"/>
      <w:autoSpaceDN w:val="0"/>
      <w:adjustRightInd w:val="0"/>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537C3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7C30"/>
    <w:rPr>
      <w:rFonts w:ascii="Tahoma" w:hAnsi="Tahoma" w:cs="Tahoma"/>
      <w:sz w:val="16"/>
      <w:szCs w:val="16"/>
      <w:lang w:val="en-GB" w:eastAsia="en-US"/>
    </w:rPr>
  </w:style>
  <w:style w:type="character" w:styleId="BesuchterLink">
    <w:name w:val="FollowedHyperlink"/>
    <w:basedOn w:val="Absatz-Standardschriftart"/>
    <w:uiPriority w:val="99"/>
    <w:semiHidden/>
    <w:unhideWhenUsed/>
    <w:rsid w:val="00537C30"/>
    <w:rPr>
      <w:color w:val="800080" w:themeColor="followedHyperlink"/>
      <w:u w:val="single"/>
    </w:rPr>
  </w:style>
  <w:style w:type="character" w:customStyle="1" w:styleId="FuzeileZchn">
    <w:name w:val="Fußzeile Zchn"/>
    <w:basedOn w:val="Absatz-Standardschriftart"/>
    <w:link w:val="Fuzeile"/>
    <w:rsid w:val="000072D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3113">
      <w:bodyDiv w:val="1"/>
      <w:marLeft w:val="0"/>
      <w:marRight w:val="0"/>
      <w:marTop w:val="0"/>
      <w:marBottom w:val="0"/>
      <w:divBdr>
        <w:top w:val="none" w:sz="0" w:space="0" w:color="auto"/>
        <w:left w:val="none" w:sz="0" w:space="0" w:color="auto"/>
        <w:bottom w:val="none" w:sz="0" w:space="0" w:color="auto"/>
        <w:right w:val="none" w:sz="0" w:space="0" w:color="auto"/>
      </w:divBdr>
      <w:divsChild>
        <w:div w:id="2123260878">
          <w:marLeft w:val="547"/>
          <w:marRight w:val="0"/>
          <w:marTop w:val="0"/>
          <w:marBottom w:val="0"/>
          <w:divBdr>
            <w:top w:val="none" w:sz="0" w:space="0" w:color="auto"/>
            <w:left w:val="none" w:sz="0" w:space="0" w:color="auto"/>
            <w:bottom w:val="none" w:sz="0" w:space="0" w:color="auto"/>
            <w:right w:val="none" w:sz="0" w:space="0" w:color="auto"/>
          </w:divBdr>
        </w:div>
        <w:div w:id="1903709274">
          <w:marLeft w:val="547"/>
          <w:marRight w:val="0"/>
          <w:marTop w:val="0"/>
          <w:marBottom w:val="0"/>
          <w:divBdr>
            <w:top w:val="none" w:sz="0" w:space="0" w:color="auto"/>
            <w:left w:val="none" w:sz="0" w:space="0" w:color="auto"/>
            <w:bottom w:val="none" w:sz="0" w:space="0" w:color="auto"/>
            <w:right w:val="none" w:sz="0" w:space="0" w:color="auto"/>
          </w:divBdr>
        </w:div>
        <w:div w:id="615983030">
          <w:marLeft w:val="547"/>
          <w:marRight w:val="0"/>
          <w:marTop w:val="0"/>
          <w:marBottom w:val="0"/>
          <w:divBdr>
            <w:top w:val="none" w:sz="0" w:space="0" w:color="auto"/>
            <w:left w:val="none" w:sz="0" w:space="0" w:color="auto"/>
            <w:bottom w:val="none" w:sz="0" w:space="0" w:color="auto"/>
            <w:right w:val="none" w:sz="0" w:space="0" w:color="auto"/>
          </w:divBdr>
        </w:div>
        <w:div w:id="329527893">
          <w:marLeft w:val="547"/>
          <w:marRight w:val="0"/>
          <w:marTop w:val="0"/>
          <w:marBottom w:val="0"/>
          <w:divBdr>
            <w:top w:val="none" w:sz="0" w:space="0" w:color="auto"/>
            <w:left w:val="none" w:sz="0" w:space="0" w:color="auto"/>
            <w:bottom w:val="none" w:sz="0" w:space="0" w:color="auto"/>
            <w:right w:val="none" w:sz="0" w:space="0" w:color="auto"/>
          </w:divBdr>
        </w:div>
        <w:div w:id="2014065152">
          <w:marLeft w:val="547"/>
          <w:marRight w:val="0"/>
          <w:marTop w:val="0"/>
          <w:marBottom w:val="0"/>
          <w:divBdr>
            <w:top w:val="none" w:sz="0" w:space="0" w:color="auto"/>
            <w:left w:val="none" w:sz="0" w:space="0" w:color="auto"/>
            <w:bottom w:val="none" w:sz="0" w:space="0" w:color="auto"/>
            <w:right w:val="none" w:sz="0" w:space="0" w:color="auto"/>
          </w:divBdr>
        </w:div>
        <w:div w:id="1225986944">
          <w:marLeft w:val="1166"/>
          <w:marRight w:val="0"/>
          <w:marTop w:val="0"/>
          <w:marBottom w:val="0"/>
          <w:divBdr>
            <w:top w:val="none" w:sz="0" w:space="0" w:color="auto"/>
            <w:left w:val="none" w:sz="0" w:space="0" w:color="auto"/>
            <w:bottom w:val="none" w:sz="0" w:space="0" w:color="auto"/>
            <w:right w:val="none" w:sz="0" w:space="0" w:color="auto"/>
          </w:divBdr>
        </w:div>
        <w:div w:id="906763633">
          <w:marLeft w:val="1166"/>
          <w:marRight w:val="0"/>
          <w:marTop w:val="0"/>
          <w:marBottom w:val="0"/>
          <w:divBdr>
            <w:top w:val="none" w:sz="0" w:space="0" w:color="auto"/>
            <w:left w:val="none" w:sz="0" w:space="0" w:color="auto"/>
            <w:bottom w:val="none" w:sz="0" w:space="0" w:color="auto"/>
            <w:right w:val="none" w:sz="0" w:space="0" w:color="auto"/>
          </w:divBdr>
        </w:div>
        <w:div w:id="2021466805">
          <w:marLeft w:val="1166"/>
          <w:marRight w:val="0"/>
          <w:marTop w:val="0"/>
          <w:marBottom w:val="0"/>
          <w:divBdr>
            <w:top w:val="none" w:sz="0" w:space="0" w:color="auto"/>
            <w:left w:val="none" w:sz="0" w:space="0" w:color="auto"/>
            <w:bottom w:val="none" w:sz="0" w:space="0" w:color="auto"/>
            <w:right w:val="none" w:sz="0" w:space="0" w:color="auto"/>
          </w:divBdr>
        </w:div>
      </w:divsChild>
    </w:div>
    <w:div w:id="33425782">
      <w:bodyDiv w:val="1"/>
      <w:marLeft w:val="0"/>
      <w:marRight w:val="0"/>
      <w:marTop w:val="0"/>
      <w:marBottom w:val="0"/>
      <w:divBdr>
        <w:top w:val="none" w:sz="0" w:space="0" w:color="auto"/>
        <w:left w:val="none" w:sz="0" w:space="0" w:color="auto"/>
        <w:bottom w:val="none" w:sz="0" w:space="0" w:color="auto"/>
        <w:right w:val="none" w:sz="0" w:space="0" w:color="auto"/>
      </w:divBdr>
      <w:divsChild>
        <w:div w:id="1571041236">
          <w:marLeft w:val="547"/>
          <w:marRight w:val="0"/>
          <w:marTop w:val="0"/>
          <w:marBottom w:val="0"/>
          <w:divBdr>
            <w:top w:val="none" w:sz="0" w:space="0" w:color="auto"/>
            <w:left w:val="none" w:sz="0" w:space="0" w:color="auto"/>
            <w:bottom w:val="none" w:sz="0" w:space="0" w:color="auto"/>
            <w:right w:val="none" w:sz="0" w:space="0" w:color="auto"/>
          </w:divBdr>
        </w:div>
        <w:div w:id="9112529">
          <w:marLeft w:val="547"/>
          <w:marRight w:val="0"/>
          <w:marTop w:val="0"/>
          <w:marBottom w:val="0"/>
          <w:divBdr>
            <w:top w:val="none" w:sz="0" w:space="0" w:color="auto"/>
            <w:left w:val="none" w:sz="0" w:space="0" w:color="auto"/>
            <w:bottom w:val="none" w:sz="0" w:space="0" w:color="auto"/>
            <w:right w:val="none" w:sz="0" w:space="0" w:color="auto"/>
          </w:divBdr>
        </w:div>
        <w:div w:id="1430003597">
          <w:marLeft w:val="1166"/>
          <w:marRight w:val="0"/>
          <w:marTop w:val="0"/>
          <w:marBottom w:val="0"/>
          <w:divBdr>
            <w:top w:val="none" w:sz="0" w:space="0" w:color="auto"/>
            <w:left w:val="none" w:sz="0" w:space="0" w:color="auto"/>
            <w:bottom w:val="none" w:sz="0" w:space="0" w:color="auto"/>
            <w:right w:val="none" w:sz="0" w:space="0" w:color="auto"/>
          </w:divBdr>
        </w:div>
        <w:div w:id="120537086">
          <w:marLeft w:val="1166"/>
          <w:marRight w:val="0"/>
          <w:marTop w:val="0"/>
          <w:marBottom w:val="0"/>
          <w:divBdr>
            <w:top w:val="none" w:sz="0" w:space="0" w:color="auto"/>
            <w:left w:val="none" w:sz="0" w:space="0" w:color="auto"/>
            <w:bottom w:val="none" w:sz="0" w:space="0" w:color="auto"/>
            <w:right w:val="none" w:sz="0" w:space="0" w:color="auto"/>
          </w:divBdr>
        </w:div>
      </w:divsChild>
    </w:div>
    <w:div w:id="105194828">
      <w:bodyDiv w:val="1"/>
      <w:marLeft w:val="0"/>
      <w:marRight w:val="0"/>
      <w:marTop w:val="0"/>
      <w:marBottom w:val="0"/>
      <w:divBdr>
        <w:top w:val="none" w:sz="0" w:space="0" w:color="auto"/>
        <w:left w:val="none" w:sz="0" w:space="0" w:color="auto"/>
        <w:bottom w:val="none" w:sz="0" w:space="0" w:color="auto"/>
        <w:right w:val="none" w:sz="0" w:space="0" w:color="auto"/>
      </w:divBdr>
      <w:divsChild>
        <w:div w:id="909465403">
          <w:marLeft w:val="547"/>
          <w:marRight w:val="0"/>
          <w:marTop w:val="0"/>
          <w:marBottom w:val="0"/>
          <w:divBdr>
            <w:top w:val="none" w:sz="0" w:space="0" w:color="auto"/>
            <w:left w:val="none" w:sz="0" w:space="0" w:color="auto"/>
            <w:bottom w:val="none" w:sz="0" w:space="0" w:color="auto"/>
            <w:right w:val="none" w:sz="0" w:space="0" w:color="auto"/>
          </w:divBdr>
        </w:div>
        <w:div w:id="392580425">
          <w:marLeft w:val="547"/>
          <w:marRight w:val="0"/>
          <w:marTop w:val="0"/>
          <w:marBottom w:val="0"/>
          <w:divBdr>
            <w:top w:val="none" w:sz="0" w:space="0" w:color="auto"/>
            <w:left w:val="none" w:sz="0" w:space="0" w:color="auto"/>
            <w:bottom w:val="none" w:sz="0" w:space="0" w:color="auto"/>
            <w:right w:val="none" w:sz="0" w:space="0" w:color="auto"/>
          </w:divBdr>
        </w:div>
        <w:div w:id="333336028">
          <w:marLeft w:val="1166"/>
          <w:marRight w:val="0"/>
          <w:marTop w:val="0"/>
          <w:marBottom w:val="0"/>
          <w:divBdr>
            <w:top w:val="none" w:sz="0" w:space="0" w:color="auto"/>
            <w:left w:val="none" w:sz="0" w:space="0" w:color="auto"/>
            <w:bottom w:val="none" w:sz="0" w:space="0" w:color="auto"/>
            <w:right w:val="none" w:sz="0" w:space="0" w:color="auto"/>
          </w:divBdr>
        </w:div>
        <w:div w:id="228611193">
          <w:marLeft w:val="1166"/>
          <w:marRight w:val="0"/>
          <w:marTop w:val="0"/>
          <w:marBottom w:val="0"/>
          <w:divBdr>
            <w:top w:val="none" w:sz="0" w:space="0" w:color="auto"/>
            <w:left w:val="none" w:sz="0" w:space="0" w:color="auto"/>
            <w:bottom w:val="none" w:sz="0" w:space="0" w:color="auto"/>
            <w:right w:val="none" w:sz="0" w:space="0" w:color="auto"/>
          </w:divBdr>
        </w:div>
        <w:div w:id="919173718">
          <w:marLeft w:val="1166"/>
          <w:marRight w:val="0"/>
          <w:marTop w:val="0"/>
          <w:marBottom w:val="0"/>
          <w:divBdr>
            <w:top w:val="none" w:sz="0" w:space="0" w:color="auto"/>
            <w:left w:val="none" w:sz="0" w:space="0" w:color="auto"/>
            <w:bottom w:val="none" w:sz="0" w:space="0" w:color="auto"/>
            <w:right w:val="none" w:sz="0" w:space="0" w:color="auto"/>
          </w:divBdr>
        </w:div>
        <w:div w:id="1508523867">
          <w:marLeft w:val="1166"/>
          <w:marRight w:val="0"/>
          <w:marTop w:val="0"/>
          <w:marBottom w:val="0"/>
          <w:divBdr>
            <w:top w:val="none" w:sz="0" w:space="0" w:color="auto"/>
            <w:left w:val="none" w:sz="0" w:space="0" w:color="auto"/>
            <w:bottom w:val="none" w:sz="0" w:space="0" w:color="auto"/>
            <w:right w:val="none" w:sz="0" w:space="0" w:color="auto"/>
          </w:divBdr>
        </w:div>
        <w:div w:id="352073012">
          <w:marLeft w:val="1166"/>
          <w:marRight w:val="0"/>
          <w:marTop w:val="0"/>
          <w:marBottom w:val="0"/>
          <w:divBdr>
            <w:top w:val="none" w:sz="0" w:space="0" w:color="auto"/>
            <w:left w:val="none" w:sz="0" w:space="0" w:color="auto"/>
            <w:bottom w:val="none" w:sz="0" w:space="0" w:color="auto"/>
            <w:right w:val="none" w:sz="0" w:space="0" w:color="auto"/>
          </w:divBdr>
        </w:div>
        <w:div w:id="904417586">
          <w:marLeft w:val="1166"/>
          <w:marRight w:val="0"/>
          <w:marTop w:val="0"/>
          <w:marBottom w:val="0"/>
          <w:divBdr>
            <w:top w:val="none" w:sz="0" w:space="0" w:color="auto"/>
            <w:left w:val="none" w:sz="0" w:space="0" w:color="auto"/>
            <w:bottom w:val="none" w:sz="0" w:space="0" w:color="auto"/>
            <w:right w:val="none" w:sz="0" w:space="0" w:color="auto"/>
          </w:divBdr>
        </w:div>
      </w:divsChild>
    </w:div>
    <w:div w:id="261308201">
      <w:bodyDiv w:val="1"/>
      <w:marLeft w:val="0"/>
      <w:marRight w:val="0"/>
      <w:marTop w:val="0"/>
      <w:marBottom w:val="0"/>
      <w:divBdr>
        <w:top w:val="none" w:sz="0" w:space="0" w:color="auto"/>
        <w:left w:val="none" w:sz="0" w:space="0" w:color="auto"/>
        <w:bottom w:val="none" w:sz="0" w:space="0" w:color="auto"/>
        <w:right w:val="none" w:sz="0" w:space="0" w:color="auto"/>
      </w:divBdr>
      <w:divsChild>
        <w:div w:id="1623613413">
          <w:marLeft w:val="1138"/>
          <w:marRight w:val="0"/>
          <w:marTop w:val="0"/>
          <w:marBottom w:val="0"/>
          <w:divBdr>
            <w:top w:val="none" w:sz="0" w:space="0" w:color="auto"/>
            <w:left w:val="none" w:sz="0" w:space="0" w:color="auto"/>
            <w:bottom w:val="none" w:sz="0" w:space="0" w:color="auto"/>
            <w:right w:val="none" w:sz="0" w:space="0" w:color="auto"/>
          </w:divBdr>
        </w:div>
        <w:div w:id="1945111076">
          <w:marLeft w:val="1138"/>
          <w:marRight w:val="0"/>
          <w:marTop w:val="0"/>
          <w:marBottom w:val="0"/>
          <w:divBdr>
            <w:top w:val="none" w:sz="0" w:space="0" w:color="auto"/>
            <w:left w:val="none" w:sz="0" w:space="0" w:color="auto"/>
            <w:bottom w:val="none" w:sz="0" w:space="0" w:color="auto"/>
            <w:right w:val="none" w:sz="0" w:space="0" w:color="auto"/>
          </w:divBdr>
        </w:div>
      </w:divsChild>
    </w:div>
    <w:div w:id="496650911">
      <w:bodyDiv w:val="1"/>
      <w:marLeft w:val="0"/>
      <w:marRight w:val="0"/>
      <w:marTop w:val="0"/>
      <w:marBottom w:val="0"/>
      <w:divBdr>
        <w:top w:val="none" w:sz="0" w:space="0" w:color="auto"/>
        <w:left w:val="none" w:sz="0" w:space="0" w:color="auto"/>
        <w:bottom w:val="none" w:sz="0" w:space="0" w:color="auto"/>
        <w:right w:val="none" w:sz="0" w:space="0" w:color="auto"/>
      </w:divBdr>
      <w:divsChild>
        <w:div w:id="1391879171">
          <w:marLeft w:val="547"/>
          <w:marRight w:val="0"/>
          <w:marTop w:val="0"/>
          <w:marBottom w:val="0"/>
          <w:divBdr>
            <w:top w:val="none" w:sz="0" w:space="0" w:color="auto"/>
            <w:left w:val="none" w:sz="0" w:space="0" w:color="auto"/>
            <w:bottom w:val="none" w:sz="0" w:space="0" w:color="auto"/>
            <w:right w:val="none" w:sz="0" w:space="0" w:color="auto"/>
          </w:divBdr>
        </w:div>
        <w:div w:id="1886596737">
          <w:marLeft w:val="547"/>
          <w:marRight w:val="0"/>
          <w:marTop w:val="0"/>
          <w:marBottom w:val="0"/>
          <w:divBdr>
            <w:top w:val="none" w:sz="0" w:space="0" w:color="auto"/>
            <w:left w:val="none" w:sz="0" w:space="0" w:color="auto"/>
            <w:bottom w:val="none" w:sz="0" w:space="0" w:color="auto"/>
            <w:right w:val="none" w:sz="0" w:space="0" w:color="auto"/>
          </w:divBdr>
        </w:div>
        <w:div w:id="801458948">
          <w:marLeft w:val="547"/>
          <w:marRight w:val="0"/>
          <w:marTop w:val="0"/>
          <w:marBottom w:val="0"/>
          <w:divBdr>
            <w:top w:val="none" w:sz="0" w:space="0" w:color="auto"/>
            <w:left w:val="none" w:sz="0" w:space="0" w:color="auto"/>
            <w:bottom w:val="none" w:sz="0" w:space="0" w:color="auto"/>
            <w:right w:val="none" w:sz="0" w:space="0" w:color="auto"/>
          </w:divBdr>
        </w:div>
        <w:div w:id="31001468">
          <w:marLeft w:val="547"/>
          <w:marRight w:val="0"/>
          <w:marTop w:val="0"/>
          <w:marBottom w:val="0"/>
          <w:divBdr>
            <w:top w:val="none" w:sz="0" w:space="0" w:color="auto"/>
            <w:left w:val="none" w:sz="0" w:space="0" w:color="auto"/>
            <w:bottom w:val="none" w:sz="0" w:space="0" w:color="auto"/>
            <w:right w:val="none" w:sz="0" w:space="0" w:color="auto"/>
          </w:divBdr>
        </w:div>
        <w:div w:id="372583019">
          <w:marLeft w:val="1166"/>
          <w:marRight w:val="0"/>
          <w:marTop w:val="0"/>
          <w:marBottom w:val="0"/>
          <w:divBdr>
            <w:top w:val="none" w:sz="0" w:space="0" w:color="auto"/>
            <w:left w:val="none" w:sz="0" w:space="0" w:color="auto"/>
            <w:bottom w:val="none" w:sz="0" w:space="0" w:color="auto"/>
            <w:right w:val="none" w:sz="0" w:space="0" w:color="auto"/>
          </w:divBdr>
        </w:div>
        <w:div w:id="1902983730">
          <w:marLeft w:val="1166"/>
          <w:marRight w:val="0"/>
          <w:marTop w:val="0"/>
          <w:marBottom w:val="0"/>
          <w:divBdr>
            <w:top w:val="none" w:sz="0" w:space="0" w:color="auto"/>
            <w:left w:val="none" w:sz="0" w:space="0" w:color="auto"/>
            <w:bottom w:val="none" w:sz="0" w:space="0" w:color="auto"/>
            <w:right w:val="none" w:sz="0" w:space="0" w:color="auto"/>
          </w:divBdr>
        </w:div>
      </w:divsChild>
    </w:div>
    <w:div w:id="507915466">
      <w:bodyDiv w:val="1"/>
      <w:marLeft w:val="0"/>
      <w:marRight w:val="0"/>
      <w:marTop w:val="0"/>
      <w:marBottom w:val="0"/>
      <w:divBdr>
        <w:top w:val="none" w:sz="0" w:space="0" w:color="auto"/>
        <w:left w:val="none" w:sz="0" w:space="0" w:color="auto"/>
        <w:bottom w:val="none" w:sz="0" w:space="0" w:color="auto"/>
        <w:right w:val="none" w:sz="0" w:space="0" w:color="auto"/>
      </w:divBdr>
      <w:divsChild>
        <w:div w:id="508300319">
          <w:marLeft w:val="547"/>
          <w:marRight w:val="0"/>
          <w:marTop w:val="0"/>
          <w:marBottom w:val="0"/>
          <w:divBdr>
            <w:top w:val="none" w:sz="0" w:space="0" w:color="auto"/>
            <w:left w:val="none" w:sz="0" w:space="0" w:color="auto"/>
            <w:bottom w:val="none" w:sz="0" w:space="0" w:color="auto"/>
            <w:right w:val="none" w:sz="0" w:space="0" w:color="auto"/>
          </w:divBdr>
        </w:div>
        <w:div w:id="464011961">
          <w:marLeft w:val="547"/>
          <w:marRight w:val="0"/>
          <w:marTop w:val="0"/>
          <w:marBottom w:val="0"/>
          <w:divBdr>
            <w:top w:val="none" w:sz="0" w:space="0" w:color="auto"/>
            <w:left w:val="none" w:sz="0" w:space="0" w:color="auto"/>
            <w:bottom w:val="none" w:sz="0" w:space="0" w:color="auto"/>
            <w:right w:val="none" w:sz="0" w:space="0" w:color="auto"/>
          </w:divBdr>
        </w:div>
        <w:div w:id="1146632229">
          <w:marLeft w:val="547"/>
          <w:marRight w:val="0"/>
          <w:marTop w:val="0"/>
          <w:marBottom w:val="0"/>
          <w:divBdr>
            <w:top w:val="none" w:sz="0" w:space="0" w:color="auto"/>
            <w:left w:val="none" w:sz="0" w:space="0" w:color="auto"/>
            <w:bottom w:val="none" w:sz="0" w:space="0" w:color="auto"/>
            <w:right w:val="none" w:sz="0" w:space="0" w:color="auto"/>
          </w:divBdr>
        </w:div>
        <w:div w:id="1796410798">
          <w:marLeft w:val="547"/>
          <w:marRight w:val="0"/>
          <w:marTop w:val="0"/>
          <w:marBottom w:val="0"/>
          <w:divBdr>
            <w:top w:val="none" w:sz="0" w:space="0" w:color="auto"/>
            <w:left w:val="none" w:sz="0" w:space="0" w:color="auto"/>
            <w:bottom w:val="none" w:sz="0" w:space="0" w:color="auto"/>
            <w:right w:val="none" w:sz="0" w:space="0" w:color="auto"/>
          </w:divBdr>
        </w:div>
        <w:div w:id="1422490293">
          <w:marLeft w:val="547"/>
          <w:marRight w:val="0"/>
          <w:marTop w:val="0"/>
          <w:marBottom w:val="0"/>
          <w:divBdr>
            <w:top w:val="none" w:sz="0" w:space="0" w:color="auto"/>
            <w:left w:val="none" w:sz="0" w:space="0" w:color="auto"/>
            <w:bottom w:val="none" w:sz="0" w:space="0" w:color="auto"/>
            <w:right w:val="none" w:sz="0" w:space="0" w:color="auto"/>
          </w:divBdr>
        </w:div>
        <w:div w:id="274409746">
          <w:marLeft w:val="547"/>
          <w:marRight w:val="0"/>
          <w:marTop w:val="0"/>
          <w:marBottom w:val="0"/>
          <w:divBdr>
            <w:top w:val="none" w:sz="0" w:space="0" w:color="auto"/>
            <w:left w:val="none" w:sz="0" w:space="0" w:color="auto"/>
            <w:bottom w:val="none" w:sz="0" w:space="0" w:color="auto"/>
            <w:right w:val="none" w:sz="0" w:space="0" w:color="auto"/>
          </w:divBdr>
        </w:div>
      </w:divsChild>
    </w:div>
    <w:div w:id="676811168">
      <w:bodyDiv w:val="1"/>
      <w:marLeft w:val="0"/>
      <w:marRight w:val="0"/>
      <w:marTop w:val="0"/>
      <w:marBottom w:val="0"/>
      <w:divBdr>
        <w:top w:val="none" w:sz="0" w:space="0" w:color="auto"/>
        <w:left w:val="none" w:sz="0" w:space="0" w:color="auto"/>
        <w:bottom w:val="none" w:sz="0" w:space="0" w:color="auto"/>
        <w:right w:val="none" w:sz="0" w:space="0" w:color="auto"/>
      </w:divBdr>
      <w:divsChild>
        <w:div w:id="83888200">
          <w:marLeft w:val="547"/>
          <w:marRight w:val="0"/>
          <w:marTop w:val="0"/>
          <w:marBottom w:val="0"/>
          <w:divBdr>
            <w:top w:val="none" w:sz="0" w:space="0" w:color="auto"/>
            <w:left w:val="none" w:sz="0" w:space="0" w:color="auto"/>
            <w:bottom w:val="none" w:sz="0" w:space="0" w:color="auto"/>
            <w:right w:val="none" w:sz="0" w:space="0" w:color="auto"/>
          </w:divBdr>
        </w:div>
        <w:div w:id="1032075546">
          <w:marLeft w:val="547"/>
          <w:marRight w:val="0"/>
          <w:marTop w:val="0"/>
          <w:marBottom w:val="0"/>
          <w:divBdr>
            <w:top w:val="none" w:sz="0" w:space="0" w:color="auto"/>
            <w:left w:val="none" w:sz="0" w:space="0" w:color="auto"/>
            <w:bottom w:val="none" w:sz="0" w:space="0" w:color="auto"/>
            <w:right w:val="none" w:sz="0" w:space="0" w:color="auto"/>
          </w:divBdr>
        </w:div>
      </w:divsChild>
    </w:div>
    <w:div w:id="710695105">
      <w:bodyDiv w:val="1"/>
      <w:marLeft w:val="0"/>
      <w:marRight w:val="0"/>
      <w:marTop w:val="0"/>
      <w:marBottom w:val="0"/>
      <w:divBdr>
        <w:top w:val="none" w:sz="0" w:space="0" w:color="auto"/>
        <w:left w:val="none" w:sz="0" w:space="0" w:color="auto"/>
        <w:bottom w:val="none" w:sz="0" w:space="0" w:color="auto"/>
        <w:right w:val="none" w:sz="0" w:space="0" w:color="auto"/>
      </w:divBdr>
      <w:divsChild>
        <w:div w:id="649670160">
          <w:marLeft w:val="1166"/>
          <w:marRight w:val="0"/>
          <w:marTop w:val="0"/>
          <w:marBottom w:val="0"/>
          <w:divBdr>
            <w:top w:val="none" w:sz="0" w:space="0" w:color="auto"/>
            <w:left w:val="none" w:sz="0" w:space="0" w:color="auto"/>
            <w:bottom w:val="none" w:sz="0" w:space="0" w:color="auto"/>
            <w:right w:val="none" w:sz="0" w:space="0" w:color="auto"/>
          </w:divBdr>
        </w:div>
        <w:div w:id="579556811">
          <w:marLeft w:val="1166"/>
          <w:marRight w:val="0"/>
          <w:marTop w:val="0"/>
          <w:marBottom w:val="0"/>
          <w:divBdr>
            <w:top w:val="none" w:sz="0" w:space="0" w:color="auto"/>
            <w:left w:val="none" w:sz="0" w:space="0" w:color="auto"/>
            <w:bottom w:val="none" w:sz="0" w:space="0" w:color="auto"/>
            <w:right w:val="none" w:sz="0" w:space="0" w:color="auto"/>
          </w:divBdr>
        </w:div>
        <w:div w:id="1782913720">
          <w:marLeft w:val="1166"/>
          <w:marRight w:val="0"/>
          <w:marTop w:val="0"/>
          <w:marBottom w:val="0"/>
          <w:divBdr>
            <w:top w:val="none" w:sz="0" w:space="0" w:color="auto"/>
            <w:left w:val="none" w:sz="0" w:space="0" w:color="auto"/>
            <w:bottom w:val="none" w:sz="0" w:space="0" w:color="auto"/>
            <w:right w:val="none" w:sz="0" w:space="0" w:color="auto"/>
          </w:divBdr>
        </w:div>
        <w:div w:id="178663885">
          <w:marLeft w:val="1166"/>
          <w:marRight w:val="0"/>
          <w:marTop w:val="0"/>
          <w:marBottom w:val="0"/>
          <w:divBdr>
            <w:top w:val="none" w:sz="0" w:space="0" w:color="auto"/>
            <w:left w:val="none" w:sz="0" w:space="0" w:color="auto"/>
            <w:bottom w:val="none" w:sz="0" w:space="0" w:color="auto"/>
            <w:right w:val="none" w:sz="0" w:space="0" w:color="auto"/>
          </w:divBdr>
        </w:div>
      </w:divsChild>
    </w:div>
    <w:div w:id="761297113">
      <w:bodyDiv w:val="1"/>
      <w:marLeft w:val="0"/>
      <w:marRight w:val="0"/>
      <w:marTop w:val="0"/>
      <w:marBottom w:val="0"/>
      <w:divBdr>
        <w:top w:val="none" w:sz="0" w:space="0" w:color="auto"/>
        <w:left w:val="none" w:sz="0" w:space="0" w:color="auto"/>
        <w:bottom w:val="none" w:sz="0" w:space="0" w:color="auto"/>
        <w:right w:val="none" w:sz="0" w:space="0" w:color="auto"/>
      </w:divBdr>
      <w:divsChild>
        <w:div w:id="1709914811">
          <w:marLeft w:val="547"/>
          <w:marRight w:val="0"/>
          <w:marTop w:val="0"/>
          <w:marBottom w:val="0"/>
          <w:divBdr>
            <w:top w:val="none" w:sz="0" w:space="0" w:color="auto"/>
            <w:left w:val="none" w:sz="0" w:space="0" w:color="auto"/>
            <w:bottom w:val="none" w:sz="0" w:space="0" w:color="auto"/>
            <w:right w:val="none" w:sz="0" w:space="0" w:color="auto"/>
          </w:divBdr>
        </w:div>
        <w:div w:id="927349719">
          <w:marLeft w:val="547"/>
          <w:marRight w:val="0"/>
          <w:marTop w:val="0"/>
          <w:marBottom w:val="0"/>
          <w:divBdr>
            <w:top w:val="none" w:sz="0" w:space="0" w:color="auto"/>
            <w:left w:val="none" w:sz="0" w:space="0" w:color="auto"/>
            <w:bottom w:val="none" w:sz="0" w:space="0" w:color="auto"/>
            <w:right w:val="none" w:sz="0" w:space="0" w:color="auto"/>
          </w:divBdr>
        </w:div>
        <w:div w:id="1289582531">
          <w:marLeft w:val="547"/>
          <w:marRight w:val="0"/>
          <w:marTop w:val="0"/>
          <w:marBottom w:val="0"/>
          <w:divBdr>
            <w:top w:val="none" w:sz="0" w:space="0" w:color="auto"/>
            <w:left w:val="none" w:sz="0" w:space="0" w:color="auto"/>
            <w:bottom w:val="none" w:sz="0" w:space="0" w:color="auto"/>
            <w:right w:val="none" w:sz="0" w:space="0" w:color="auto"/>
          </w:divBdr>
        </w:div>
        <w:div w:id="562451987">
          <w:marLeft w:val="547"/>
          <w:marRight w:val="0"/>
          <w:marTop w:val="0"/>
          <w:marBottom w:val="0"/>
          <w:divBdr>
            <w:top w:val="none" w:sz="0" w:space="0" w:color="auto"/>
            <w:left w:val="none" w:sz="0" w:space="0" w:color="auto"/>
            <w:bottom w:val="none" w:sz="0" w:space="0" w:color="auto"/>
            <w:right w:val="none" w:sz="0" w:space="0" w:color="auto"/>
          </w:divBdr>
        </w:div>
      </w:divsChild>
    </w:div>
    <w:div w:id="786776372">
      <w:bodyDiv w:val="1"/>
      <w:marLeft w:val="0"/>
      <w:marRight w:val="0"/>
      <w:marTop w:val="0"/>
      <w:marBottom w:val="0"/>
      <w:divBdr>
        <w:top w:val="none" w:sz="0" w:space="0" w:color="auto"/>
        <w:left w:val="none" w:sz="0" w:space="0" w:color="auto"/>
        <w:bottom w:val="none" w:sz="0" w:space="0" w:color="auto"/>
        <w:right w:val="none" w:sz="0" w:space="0" w:color="auto"/>
      </w:divBdr>
      <w:divsChild>
        <w:div w:id="658464039">
          <w:marLeft w:val="547"/>
          <w:marRight w:val="0"/>
          <w:marTop w:val="0"/>
          <w:marBottom w:val="0"/>
          <w:divBdr>
            <w:top w:val="none" w:sz="0" w:space="0" w:color="auto"/>
            <w:left w:val="none" w:sz="0" w:space="0" w:color="auto"/>
            <w:bottom w:val="none" w:sz="0" w:space="0" w:color="auto"/>
            <w:right w:val="none" w:sz="0" w:space="0" w:color="auto"/>
          </w:divBdr>
        </w:div>
        <w:div w:id="1279753106">
          <w:marLeft w:val="1166"/>
          <w:marRight w:val="0"/>
          <w:marTop w:val="0"/>
          <w:marBottom w:val="0"/>
          <w:divBdr>
            <w:top w:val="none" w:sz="0" w:space="0" w:color="auto"/>
            <w:left w:val="none" w:sz="0" w:space="0" w:color="auto"/>
            <w:bottom w:val="none" w:sz="0" w:space="0" w:color="auto"/>
            <w:right w:val="none" w:sz="0" w:space="0" w:color="auto"/>
          </w:divBdr>
        </w:div>
        <w:div w:id="770323439">
          <w:marLeft w:val="1166"/>
          <w:marRight w:val="0"/>
          <w:marTop w:val="0"/>
          <w:marBottom w:val="0"/>
          <w:divBdr>
            <w:top w:val="none" w:sz="0" w:space="0" w:color="auto"/>
            <w:left w:val="none" w:sz="0" w:space="0" w:color="auto"/>
            <w:bottom w:val="none" w:sz="0" w:space="0" w:color="auto"/>
            <w:right w:val="none" w:sz="0" w:space="0" w:color="auto"/>
          </w:divBdr>
        </w:div>
        <w:div w:id="1836845269">
          <w:marLeft w:val="547"/>
          <w:marRight w:val="0"/>
          <w:marTop w:val="0"/>
          <w:marBottom w:val="0"/>
          <w:divBdr>
            <w:top w:val="none" w:sz="0" w:space="0" w:color="auto"/>
            <w:left w:val="none" w:sz="0" w:space="0" w:color="auto"/>
            <w:bottom w:val="none" w:sz="0" w:space="0" w:color="auto"/>
            <w:right w:val="none" w:sz="0" w:space="0" w:color="auto"/>
          </w:divBdr>
        </w:div>
        <w:div w:id="1848716619">
          <w:marLeft w:val="1166"/>
          <w:marRight w:val="0"/>
          <w:marTop w:val="0"/>
          <w:marBottom w:val="0"/>
          <w:divBdr>
            <w:top w:val="none" w:sz="0" w:space="0" w:color="auto"/>
            <w:left w:val="none" w:sz="0" w:space="0" w:color="auto"/>
            <w:bottom w:val="none" w:sz="0" w:space="0" w:color="auto"/>
            <w:right w:val="none" w:sz="0" w:space="0" w:color="auto"/>
          </w:divBdr>
        </w:div>
        <w:div w:id="710803973">
          <w:marLeft w:val="1166"/>
          <w:marRight w:val="0"/>
          <w:marTop w:val="0"/>
          <w:marBottom w:val="0"/>
          <w:divBdr>
            <w:top w:val="none" w:sz="0" w:space="0" w:color="auto"/>
            <w:left w:val="none" w:sz="0" w:space="0" w:color="auto"/>
            <w:bottom w:val="none" w:sz="0" w:space="0" w:color="auto"/>
            <w:right w:val="none" w:sz="0" w:space="0" w:color="auto"/>
          </w:divBdr>
        </w:div>
        <w:div w:id="2086800604">
          <w:marLeft w:val="1166"/>
          <w:marRight w:val="0"/>
          <w:marTop w:val="0"/>
          <w:marBottom w:val="0"/>
          <w:divBdr>
            <w:top w:val="none" w:sz="0" w:space="0" w:color="auto"/>
            <w:left w:val="none" w:sz="0" w:space="0" w:color="auto"/>
            <w:bottom w:val="none" w:sz="0" w:space="0" w:color="auto"/>
            <w:right w:val="none" w:sz="0" w:space="0" w:color="auto"/>
          </w:divBdr>
        </w:div>
        <w:div w:id="1837762753">
          <w:marLeft w:val="1166"/>
          <w:marRight w:val="0"/>
          <w:marTop w:val="0"/>
          <w:marBottom w:val="0"/>
          <w:divBdr>
            <w:top w:val="none" w:sz="0" w:space="0" w:color="auto"/>
            <w:left w:val="none" w:sz="0" w:space="0" w:color="auto"/>
            <w:bottom w:val="none" w:sz="0" w:space="0" w:color="auto"/>
            <w:right w:val="none" w:sz="0" w:space="0" w:color="auto"/>
          </w:divBdr>
        </w:div>
        <w:div w:id="1747728245">
          <w:marLeft w:val="1166"/>
          <w:marRight w:val="0"/>
          <w:marTop w:val="0"/>
          <w:marBottom w:val="0"/>
          <w:divBdr>
            <w:top w:val="none" w:sz="0" w:space="0" w:color="auto"/>
            <w:left w:val="none" w:sz="0" w:space="0" w:color="auto"/>
            <w:bottom w:val="none" w:sz="0" w:space="0" w:color="auto"/>
            <w:right w:val="none" w:sz="0" w:space="0" w:color="auto"/>
          </w:divBdr>
        </w:div>
      </w:divsChild>
    </w:div>
    <w:div w:id="849837659">
      <w:bodyDiv w:val="1"/>
      <w:marLeft w:val="0"/>
      <w:marRight w:val="0"/>
      <w:marTop w:val="0"/>
      <w:marBottom w:val="0"/>
      <w:divBdr>
        <w:top w:val="none" w:sz="0" w:space="0" w:color="auto"/>
        <w:left w:val="none" w:sz="0" w:space="0" w:color="auto"/>
        <w:bottom w:val="none" w:sz="0" w:space="0" w:color="auto"/>
        <w:right w:val="none" w:sz="0" w:space="0" w:color="auto"/>
      </w:divBdr>
      <w:divsChild>
        <w:div w:id="294067756">
          <w:marLeft w:val="547"/>
          <w:marRight w:val="0"/>
          <w:marTop w:val="0"/>
          <w:marBottom w:val="0"/>
          <w:divBdr>
            <w:top w:val="none" w:sz="0" w:space="0" w:color="auto"/>
            <w:left w:val="none" w:sz="0" w:space="0" w:color="auto"/>
            <w:bottom w:val="none" w:sz="0" w:space="0" w:color="auto"/>
            <w:right w:val="none" w:sz="0" w:space="0" w:color="auto"/>
          </w:divBdr>
        </w:div>
        <w:div w:id="453524374">
          <w:marLeft w:val="547"/>
          <w:marRight w:val="0"/>
          <w:marTop w:val="0"/>
          <w:marBottom w:val="0"/>
          <w:divBdr>
            <w:top w:val="none" w:sz="0" w:space="0" w:color="auto"/>
            <w:left w:val="none" w:sz="0" w:space="0" w:color="auto"/>
            <w:bottom w:val="none" w:sz="0" w:space="0" w:color="auto"/>
            <w:right w:val="none" w:sz="0" w:space="0" w:color="auto"/>
          </w:divBdr>
        </w:div>
        <w:div w:id="237903952">
          <w:marLeft w:val="547"/>
          <w:marRight w:val="0"/>
          <w:marTop w:val="0"/>
          <w:marBottom w:val="0"/>
          <w:divBdr>
            <w:top w:val="none" w:sz="0" w:space="0" w:color="auto"/>
            <w:left w:val="none" w:sz="0" w:space="0" w:color="auto"/>
            <w:bottom w:val="none" w:sz="0" w:space="0" w:color="auto"/>
            <w:right w:val="none" w:sz="0" w:space="0" w:color="auto"/>
          </w:divBdr>
        </w:div>
      </w:divsChild>
    </w:div>
    <w:div w:id="917323966">
      <w:bodyDiv w:val="1"/>
      <w:marLeft w:val="0"/>
      <w:marRight w:val="0"/>
      <w:marTop w:val="0"/>
      <w:marBottom w:val="0"/>
      <w:divBdr>
        <w:top w:val="none" w:sz="0" w:space="0" w:color="auto"/>
        <w:left w:val="none" w:sz="0" w:space="0" w:color="auto"/>
        <w:bottom w:val="none" w:sz="0" w:space="0" w:color="auto"/>
        <w:right w:val="none" w:sz="0" w:space="0" w:color="auto"/>
      </w:divBdr>
      <w:divsChild>
        <w:div w:id="322979178">
          <w:marLeft w:val="547"/>
          <w:marRight w:val="0"/>
          <w:marTop w:val="0"/>
          <w:marBottom w:val="0"/>
          <w:divBdr>
            <w:top w:val="none" w:sz="0" w:space="0" w:color="auto"/>
            <w:left w:val="none" w:sz="0" w:space="0" w:color="auto"/>
            <w:bottom w:val="none" w:sz="0" w:space="0" w:color="auto"/>
            <w:right w:val="none" w:sz="0" w:space="0" w:color="auto"/>
          </w:divBdr>
        </w:div>
        <w:div w:id="524170479">
          <w:marLeft w:val="547"/>
          <w:marRight w:val="0"/>
          <w:marTop w:val="0"/>
          <w:marBottom w:val="0"/>
          <w:divBdr>
            <w:top w:val="none" w:sz="0" w:space="0" w:color="auto"/>
            <w:left w:val="none" w:sz="0" w:space="0" w:color="auto"/>
            <w:bottom w:val="none" w:sz="0" w:space="0" w:color="auto"/>
            <w:right w:val="none" w:sz="0" w:space="0" w:color="auto"/>
          </w:divBdr>
        </w:div>
        <w:div w:id="1070274145">
          <w:marLeft w:val="1166"/>
          <w:marRight w:val="0"/>
          <w:marTop w:val="0"/>
          <w:marBottom w:val="0"/>
          <w:divBdr>
            <w:top w:val="none" w:sz="0" w:space="0" w:color="auto"/>
            <w:left w:val="none" w:sz="0" w:space="0" w:color="auto"/>
            <w:bottom w:val="none" w:sz="0" w:space="0" w:color="auto"/>
            <w:right w:val="none" w:sz="0" w:space="0" w:color="auto"/>
          </w:divBdr>
        </w:div>
        <w:div w:id="272708306">
          <w:marLeft w:val="1166"/>
          <w:marRight w:val="0"/>
          <w:marTop w:val="0"/>
          <w:marBottom w:val="0"/>
          <w:divBdr>
            <w:top w:val="none" w:sz="0" w:space="0" w:color="auto"/>
            <w:left w:val="none" w:sz="0" w:space="0" w:color="auto"/>
            <w:bottom w:val="none" w:sz="0" w:space="0" w:color="auto"/>
            <w:right w:val="none" w:sz="0" w:space="0" w:color="auto"/>
          </w:divBdr>
        </w:div>
      </w:divsChild>
    </w:div>
    <w:div w:id="967781604">
      <w:bodyDiv w:val="1"/>
      <w:marLeft w:val="0"/>
      <w:marRight w:val="0"/>
      <w:marTop w:val="0"/>
      <w:marBottom w:val="0"/>
      <w:divBdr>
        <w:top w:val="none" w:sz="0" w:space="0" w:color="auto"/>
        <w:left w:val="none" w:sz="0" w:space="0" w:color="auto"/>
        <w:bottom w:val="none" w:sz="0" w:space="0" w:color="auto"/>
        <w:right w:val="none" w:sz="0" w:space="0" w:color="auto"/>
      </w:divBdr>
      <w:divsChild>
        <w:div w:id="1000697572">
          <w:marLeft w:val="547"/>
          <w:marRight w:val="0"/>
          <w:marTop w:val="0"/>
          <w:marBottom w:val="0"/>
          <w:divBdr>
            <w:top w:val="none" w:sz="0" w:space="0" w:color="auto"/>
            <w:left w:val="none" w:sz="0" w:space="0" w:color="auto"/>
            <w:bottom w:val="none" w:sz="0" w:space="0" w:color="auto"/>
            <w:right w:val="none" w:sz="0" w:space="0" w:color="auto"/>
          </w:divBdr>
        </w:div>
        <w:div w:id="1525360967">
          <w:marLeft w:val="547"/>
          <w:marRight w:val="0"/>
          <w:marTop w:val="0"/>
          <w:marBottom w:val="0"/>
          <w:divBdr>
            <w:top w:val="none" w:sz="0" w:space="0" w:color="auto"/>
            <w:left w:val="none" w:sz="0" w:space="0" w:color="auto"/>
            <w:bottom w:val="none" w:sz="0" w:space="0" w:color="auto"/>
            <w:right w:val="none" w:sz="0" w:space="0" w:color="auto"/>
          </w:divBdr>
        </w:div>
        <w:div w:id="566695934">
          <w:marLeft w:val="547"/>
          <w:marRight w:val="0"/>
          <w:marTop w:val="0"/>
          <w:marBottom w:val="0"/>
          <w:divBdr>
            <w:top w:val="none" w:sz="0" w:space="0" w:color="auto"/>
            <w:left w:val="none" w:sz="0" w:space="0" w:color="auto"/>
            <w:bottom w:val="none" w:sz="0" w:space="0" w:color="auto"/>
            <w:right w:val="none" w:sz="0" w:space="0" w:color="auto"/>
          </w:divBdr>
        </w:div>
        <w:div w:id="1922523184">
          <w:marLeft w:val="547"/>
          <w:marRight w:val="0"/>
          <w:marTop w:val="0"/>
          <w:marBottom w:val="0"/>
          <w:divBdr>
            <w:top w:val="none" w:sz="0" w:space="0" w:color="auto"/>
            <w:left w:val="none" w:sz="0" w:space="0" w:color="auto"/>
            <w:bottom w:val="none" w:sz="0" w:space="0" w:color="auto"/>
            <w:right w:val="none" w:sz="0" w:space="0" w:color="auto"/>
          </w:divBdr>
        </w:div>
      </w:divsChild>
    </w:div>
    <w:div w:id="99792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5135">
          <w:marLeft w:val="1166"/>
          <w:marRight w:val="0"/>
          <w:marTop w:val="0"/>
          <w:marBottom w:val="0"/>
          <w:divBdr>
            <w:top w:val="none" w:sz="0" w:space="0" w:color="auto"/>
            <w:left w:val="none" w:sz="0" w:space="0" w:color="auto"/>
            <w:bottom w:val="none" w:sz="0" w:space="0" w:color="auto"/>
            <w:right w:val="none" w:sz="0" w:space="0" w:color="auto"/>
          </w:divBdr>
        </w:div>
        <w:div w:id="1546331004">
          <w:marLeft w:val="1166"/>
          <w:marRight w:val="0"/>
          <w:marTop w:val="0"/>
          <w:marBottom w:val="0"/>
          <w:divBdr>
            <w:top w:val="none" w:sz="0" w:space="0" w:color="auto"/>
            <w:left w:val="none" w:sz="0" w:space="0" w:color="auto"/>
            <w:bottom w:val="none" w:sz="0" w:space="0" w:color="auto"/>
            <w:right w:val="none" w:sz="0" w:space="0" w:color="auto"/>
          </w:divBdr>
        </w:div>
        <w:div w:id="1555893093">
          <w:marLeft w:val="1166"/>
          <w:marRight w:val="0"/>
          <w:marTop w:val="0"/>
          <w:marBottom w:val="0"/>
          <w:divBdr>
            <w:top w:val="none" w:sz="0" w:space="0" w:color="auto"/>
            <w:left w:val="none" w:sz="0" w:space="0" w:color="auto"/>
            <w:bottom w:val="none" w:sz="0" w:space="0" w:color="auto"/>
            <w:right w:val="none" w:sz="0" w:space="0" w:color="auto"/>
          </w:divBdr>
        </w:div>
      </w:divsChild>
    </w:div>
    <w:div w:id="1095713582">
      <w:bodyDiv w:val="1"/>
      <w:marLeft w:val="0"/>
      <w:marRight w:val="0"/>
      <w:marTop w:val="0"/>
      <w:marBottom w:val="0"/>
      <w:divBdr>
        <w:top w:val="none" w:sz="0" w:space="0" w:color="auto"/>
        <w:left w:val="none" w:sz="0" w:space="0" w:color="auto"/>
        <w:bottom w:val="none" w:sz="0" w:space="0" w:color="auto"/>
        <w:right w:val="none" w:sz="0" w:space="0" w:color="auto"/>
      </w:divBdr>
      <w:divsChild>
        <w:div w:id="160001756">
          <w:marLeft w:val="547"/>
          <w:marRight w:val="0"/>
          <w:marTop w:val="0"/>
          <w:marBottom w:val="0"/>
          <w:divBdr>
            <w:top w:val="none" w:sz="0" w:space="0" w:color="auto"/>
            <w:left w:val="none" w:sz="0" w:space="0" w:color="auto"/>
            <w:bottom w:val="none" w:sz="0" w:space="0" w:color="auto"/>
            <w:right w:val="none" w:sz="0" w:space="0" w:color="auto"/>
          </w:divBdr>
        </w:div>
        <w:div w:id="382338228">
          <w:marLeft w:val="547"/>
          <w:marRight w:val="0"/>
          <w:marTop w:val="0"/>
          <w:marBottom w:val="0"/>
          <w:divBdr>
            <w:top w:val="none" w:sz="0" w:space="0" w:color="auto"/>
            <w:left w:val="none" w:sz="0" w:space="0" w:color="auto"/>
            <w:bottom w:val="none" w:sz="0" w:space="0" w:color="auto"/>
            <w:right w:val="none" w:sz="0" w:space="0" w:color="auto"/>
          </w:divBdr>
        </w:div>
        <w:div w:id="90586053">
          <w:marLeft w:val="547"/>
          <w:marRight w:val="0"/>
          <w:marTop w:val="0"/>
          <w:marBottom w:val="0"/>
          <w:divBdr>
            <w:top w:val="none" w:sz="0" w:space="0" w:color="auto"/>
            <w:left w:val="none" w:sz="0" w:space="0" w:color="auto"/>
            <w:bottom w:val="none" w:sz="0" w:space="0" w:color="auto"/>
            <w:right w:val="none" w:sz="0" w:space="0" w:color="auto"/>
          </w:divBdr>
        </w:div>
        <w:div w:id="2080208151">
          <w:marLeft w:val="547"/>
          <w:marRight w:val="0"/>
          <w:marTop w:val="0"/>
          <w:marBottom w:val="0"/>
          <w:divBdr>
            <w:top w:val="none" w:sz="0" w:space="0" w:color="auto"/>
            <w:left w:val="none" w:sz="0" w:space="0" w:color="auto"/>
            <w:bottom w:val="none" w:sz="0" w:space="0" w:color="auto"/>
            <w:right w:val="none" w:sz="0" w:space="0" w:color="auto"/>
          </w:divBdr>
        </w:div>
        <w:div w:id="360202807">
          <w:marLeft w:val="547"/>
          <w:marRight w:val="0"/>
          <w:marTop w:val="0"/>
          <w:marBottom w:val="0"/>
          <w:divBdr>
            <w:top w:val="none" w:sz="0" w:space="0" w:color="auto"/>
            <w:left w:val="none" w:sz="0" w:space="0" w:color="auto"/>
            <w:bottom w:val="none" w:sz="0" w:space="0" w:color="auto"/>
            <w:right w:val="none" w:sz="0" w:space="0" w:color="auto"/>
          </w:divBdr>
        </w:div>
      </w:divsChild>
    </w:div>
    <w:div w:id="1175075045">
      <w:bodyDiv w:val="1"/>
      <w:marLeft w:val="0"/>
      <w:marRight w:val="0"/>
      <w:marTop w:val="0"/>
      <w:marBottom w:val="0"/>
      <w:divBdr>
        <w:top w:val="none" w:sz="0" w:space="0" w:color="auto"/>
        <w:left w:val="none" w:sz="0" w:space="0" w:color="auto"/>
        <w:bottom w:val="none" w:sz="0" w:space="0" w:color="auto"/>
        <w:right w:val="none" w:sz="0" w:space="0" w:color="auto"/>
      </w:divBdr>
    </w:div>
    <w:div w:id="1271156766">
      <w:bodyDiv w:val="1"/>
      <w:marLeft w:val="0"/>
      <w:marRight w:val="0"/>
      <w:marTop w:val="0"/>
      <w:marBottom w:val="0"/>
      <w:divBdr>
        <w:top w:val="none" w:sz="0" w:space="0" w:color="auto"/>
        <w:left w:val="none" w:sz="0" w:space="0" w:color="auto"/>
        <w:bottom w:val="none" w:sz="0" w:space="0" w:color="auto"/>
        <w:right w:val="none" w:sz="0" w:space="0" w:color="auto"/>
      </w:divBdr>
      <w:divsChild>
        <w:div w:id="409155810">
          <w:marLeft w:val="547"/>
          <w:marRight w:val="0"/>
          <w:marTop w:val="0"/>
          <w:marBottom w:val="0"/>
          <w:divBdr>
            <w:top w:val="none" w:sz="0" w:space="0" w:color="auto"/>
            <w:left w:val="none" w:sz="0" w:space="0" w:color="auto"/>
            <w:bottom w:val="none" w:sz="0" w:space="0" w:color="auto"/>
            <w:right w:val="none" w:sz="0" w:space="0" w:color="auto"/>
          </w:divBdr>
        </w:div>
        <w:div w:id="1478260570">
          <w:marLeft w:val="547"/>
          <w:marRight w:val="0"/>
          <w:marTop w:val="0"/>
          <w:marBottom w:val="0"/>
          <w:divBdr>
            <w:top w:val="none" w:sz="0" w:space="0" w:color="auto"/>
            <w:left w:val="none" w:sz="0" w:space="0" w:color="auto"/>
            <w:bottom w:val="none" w:sz="0" w:space="0" w:color="auto"/>
            <w:right w:val="none" w:sz="0" w:space="0" w:color="auto"/>
          </w:divBdr>
        </w:div>
        <w:div w:id="1378503378">
          <w:marLeft w:val="547"/>
          <w:marRight w:val="0"/>
          <w:marTop w:val="0"/>
          <w:marBottom w:val="0"/>
          <w:divBdr>
            <w:top w:val="none" w:sz="0" w:space="0" w:color="auto"/>
            <w:left w:val="none" w:sz="0" w:space="0" w:color="auto"/>
            <w:bottom w:val="none" w:sz="0" w:space="0" w:color="auto"/>
            <w:right w:val="none" w:sz="0" w:space="0" w:color="auto"/>
          </w:divBdr>
        </w:div>
        <w:div w:id="1948199627">
          <w:marLeft w:val="547"/>
          <w:marRight w:val="0"/>
          <w:marTop w:val="0"/>
          <w:marBottom w:val="0"/>
          <w:divBdr>
            <w:top w:val="none" w:sz="0" w:space="0" w:color="auto"/>
            <w:left w:val="none" w:sz="0" w:space="0" w:color="auto"/>
            <w:bottom w:val="none" w:sz="0" w:space="0" w:color="auto"/>
            <w:right w:val="none" w:sz="0" w:space="0" w:color="auto"/>
          </w:divBdr>
        </w:div>
      </w:divsChild>
    </w:div>
    <w:div w:id="1305817987">
      <w:bodyDiv w:val="1"/>
      <w:marLeft w:val="0"/>
      <w:marRight w:val="0"/>
      <w:marTop w:val="0"/>
      <w:marBottom w:val="0"/>
      <w:divBdr>
        <w:top w:val="none" w:sz="0" w:space="0" w:color="auto"/>
        <w:left w:val="none" w:sz="0" w:space="0" w:color="auto"/>
        <w:bottom w:val="none" w:sz="0" w:space="0" w:color="auto"/>
        <w:right w:val="none" w:sz="0" w:space="0" w:color="auto"/>
      </w:divBdr>
      <w:divsChild>
        <w:div w:id="1093547832">
          <w:marLeft w:val="547"/>
          <w:marRight w:val="0"/>
          <w:marTop w:val="0"/>
          <w:marBottom w:val="0"/>
          <w:divBdr>
            <w:top w:val="none" w:sz="0" w:space="0" w:color="auto"/>
            <w:left w:val="none" w:sz="0" w:space="0" w:color="auto"/>
            <w:bottom w:val="none" w:sz="0" w:space="0" w:color="auto"/>
            <w:right w:val="none" w:sz="0" w:space="0" w:color="auto"/>
          </w:divBdr>
        </w:div>
        <w:div w:id="1918781585">
          <w:marLeft w:val="547"/>
          <w:marRight w:val="0"/>
          <w:marTop w:val="0"/>
          <w:marBottom w:val="0"/>
          <w:divBdr>
            <w:top w:val="none" w:sz="0" w:space="0" w:color="auto"/>
            <w:left w:val="none" w:sz="0" w:space="0" w:color="auto"/>
            <w:bottom w:val="none" w:sz="0" w:space="0" w:color="auto"/>
            <w:right w:val="none" w:sz="0" w:space="0" w:color="auto"/>
          </w:divBdr>
        </w:div>
        <w:div w:id="2104253254">
          <w:marLeft w:val="547"/>
          <w:marRight w:val="0"/>
          <w:marTop w:val="0"/>
          <w:marBottom w:val="0"/>
          <w:divBdr>
            <w:top w:val="none" w:sz="0" w:space="0" w:color="auto"/>
            <w:left w:val="none" w:sz="0" w:space="0" w:color="auto"/>
            <w:bottom w:val="none" w:sz="0" w:space="0" w:color="auto"/>
            <w:right w:val="none" w:sz="0" w:space="0" w:color="auto"/>
          </w:divBdr>
        </w:div>
        <w:div w:id="946422002">
          <w:marLeft w:val="547"/>
          <w:marRight w:val="0"/>
          <w:marTop w:val="0"/>
          <w:marBottom w:val="0"/>
          <w:divBdr>
            <w:top w:val="none" w:sz="0" w:space="0" w:color="auto"/>
            <w:left w:val="none" w:sz="0" w:space="0" w:color="auto"/>
            <w:bottom w:val="none" w:sz="0" w:space="0" w:color="auto"/>
            <w:right w:val="none" w:sz="0" w:space="0" w:color="auto"/>
          </w:divBdr>
        </w:div>
        <w:div w:id="423309478">
          <w:marLeft w:val="547"/>
          <w:marRight w:val="0"/>
          <w:marTop w:val="0"/>
          <w:marBottom w:val="0"/>
          <w:divBdr>
            <w:top w:val="none" w:sz="0" w:space="0" w:color="auto"/>
            <w:left w:val="none" w:sz="0" w:space="0" w:color="auto"/>
            <w:bottom w:val="none" w:sz="0" w:space="0" w:color="auto"/>
            <w:right w:val="none" w:sz="0" w:space="0" w:color="auto"/>
          </w:divBdr>
        </w:div>
        <w:div w:id="1654334175">
          <w:marLeft w:val="547"/>
          <w:marRight w:val="0"/>
          <w:marTop w:val="0"/>
          <w:marBottom w:val="0"/>
          <w:divBdr>
            <w:top w:val="none" w:sz="0" w:space="0" w:color="auto"/>
            <w:left w:val="none" w:sz="0" w:space="0" w:color="auto"/>
            <w:bottom w:val="none" w:sz="0" w:space="0" w:color="auto"/>
            <w:right w:val="none" w:sz="0" w:space="0" w:color="auto"/>
          </w:divBdr>
        </w:div>
      </w:divsChild>
    </w:div>
    <w:div w:id="1377197087">
      <w:bodyDiv w:val="1"/>
      <w:marLeft w:val="0"/>
      <w:marRight w:val="0"/>
      <w:marTop w:val="0"/>
      <w:marBottom w:val="0"/>
      <w:divBdr>
        <w:top w:val="none" w:sz="0" w:space="0" w:color="auto"/>
        <w:left w:val="none" w:sz="0" w:space="0" w:color="auto"/>
        <w:bottom w:val="none" w:sz="0" w:space="0" w:color="auto"/>
        <w:right w:val="none" w:sz="0" w:space="0" w:color="auto"/>
      </w:divBdr>
      <w:divsChild>
        <w:div w:id="783498979">
          <w:marLeft w:val="547"/>
          <w:marRight w:val="0"/>
          <w:marTop w:val="0"/>
          <w:marBottom w:val="0"/>
          <w:divBdr>
            <w:top w:val="none" w:sz="0" w:space="0" w:color="auto"/>
            <w:left w:val="none" w:sz="0" w:space="0" w:color="auto"/>
            <w:bottom w:val="none" w:sz="0" w:space="0" w:color="auto"/>
            <w:right w:val="none" w:sz="0" w:space="0" w:color="auto"/>
          </w:divBdr>
        </w:div>
        <w:div w:id="341051635">
          <w:marLeft w:val="547"/>
          <w:marRight w:val="0"/>
          <w:marTop w:val="0"/>
          <w:marBottom w:val="0"/>
          <w:divBdr>
            <w:top w:val="none" w:sz="0" w:space="0" w:color="auto"/>
            <w:left w:val="none" w:sz="0" w:space="0" w:color="auto"/>
            <w:bottom w:val="none" w:sz="0" w:space="0" w:color="auto"/>
            <w:right w:val="none" w:sz="0" w:space="0" w:color="auto"/>
          </w:divBdr>
        </w:div>
        <w:div w:id="1750685941">
          <w:marLeft w:val="547"/>
          <w:marRight w:val="0"/>
          <w:marTop w:val="0"/>
          <w:marBottom w:val="0"/>
          <w:divBdr>
            <w:top w:val="none" w:sz="0" w:space="0" w:color="auto"/>
            <w:left w:val="none" w:sz="0" w:space="0" w:color="auto"/>
            <w:bottom w:val="none" w:sz="0" w:space="0" w:color="auto"/>
            <w:right w:val="none" w:sz="0" w:space="0" w:color="auto"/>
          </w:divBdr>
        </w:div>
        <w:div w:id="1458834854">
          <w:marLeft w:val="547"/>
          <w:marRight w:val="0"/>
          <w:marTop w:val="0"/>
          <w:marBottom w:val="0"/>
          <w:divBdr>
            <w:top w:val="none" w:sz="0" w:space="0" w:color="auto"/>
            <w:left w:val="none" w:sz="0" w:space="0" w:color="auto"/>
            <w:bottom w:val="none" w:sz="0" w:space="0" w:color="auto"/>
            <w:right w:val="none" w:sz="0" w:space="0" w:color="auto"/>
          </w:divBdr>
        </w:div>
        <w:div w:id="883905266">
          <w:marLeft w:val="1166"/>
          <w:marRight w:val="0"/>
          <w:marTop w:val="0"/>
          <w:marBottom w:val="0"/>
          <w:divBdr>
            <w:top w:val="none" w:sz="0" w:space="0" w:color="auto"/>
            <w:left w:val="none" w:sz="0" w:space="0" w:color="auto"/>
            <w:bottom w:val="none" w:sz="0" w:space="0" w:color="auto"/>
            <w:right w:val="none" w:sz="0" w:space="0" w:color="auto"/>
          </w:divBdr>
        </w:div>
        <w:div w:id="973676976">
          <w:marLeft w:val="1166"/>
          <w:marRight w:val="0"/>
          <w:marTop w:val="0"/>
          <w:marBottom w:val="0"/>
          <w:divBdr>
            <w:top w:val="none" w:sz="0" w:space="0" w:color="auto"/>
            <w:left w:val="none" w:sz="0" w:space="0" w:color="auto"/>
            <w:bottom w:val="none" w:sz="0" w:space="0" w:color="auto"/>
            <w:right w:val="none" w:sz="0" w:space="0" w:color="auto"/>
          </w:divBdr>
        </w:div>
        <w:div w:id="1711880908">
          <w:marLeft w:val="1166"/>
          <w:marRight w:val="0"/>
          <w:marTop w:val="0"/>
          <w:marBottom w:val="0"/>
          <w:divBdr>
            <w:top w:val="none" w:sz="0" w:space="0" w:color="auto"/>
            <w:left w:val="none" w:sz="0" w:space="0" w:color="auto"/>
            <w:bottom w:val="none" w:sz="0" w:space="0" w:color="auto"/>
            <w:right w:val="none" w:sz="0" w:space="0" w:color="auto"/>
          </w:divBdr>
        </w:div>
        <w:div w:id="1218200880">
          <w:marLeft w:val="1166"/>
          <w:marRight w:val="0"/>
          <w:marTop w:val="0"/>
          <w:marBottom w:val="0"/>
          <w:divBdr>
            <w:top w:val="none" w:sz="0" w:space="0" w:color="auto"/>
            <w:left w:val="none" w:sz="0" w:space="0" w:color="auto"/>
            <w:bottom w:val="none" w:sz="0" w:space="0" w:color="auto"/>
            <w:right w:val="none" w:sz="0" w:space="0" w:color="auto"/>
          </w:divBdr>
        </w:div>
        <w:div w:id="1680740495">
          <w:marLeft w:val="1166"/>
          <w:marRight w:val="0"/>
          <w:marTop w:val="0"/>
          <w:marBottom w:val="0"/>
          <w:divBdr>
            <w:top w:val="none" w:sz="0" w:space="0" w:color="auto"/>
            <w:left w:val="none" w:sz="0" w:space="0" w:color="auto"/>
            <w:bottom w:val="none" w:sz="0" w:space="0" w:color="auto"/>
            <w:right w:val="none" w:sz="0" w:space="0" w:color="auto"/>
          </w:divBdr>
        </w:div>
        <w:div w:id="1008947635">
          <w:marLeft w:val="547"/>
          <w:marRight w:val="0"/>
          <w:marTop w:val="0"/>
          <w:marBottom w:val="0"/>
          <w:divBdr>
            <w:top w:val="none" w:sz="0" w:space="0" w:color="auto"/>
            <w:left w:val="none" w:sz="0" w:space="0" w:color="auto"/>
            <w:bottom w:val="none" w:sz="0" w:space="0" w:color="auto"/>
            <w:right w:val="none" w:sz="0" w:space="0" w:color="auto"/>
          </w:divBdr>
        </w:div>
      </w:divsChild>
    </w:div>
    <w:div w:id="1455758325">
      <w:bodyDiv w:val="1"/>
      <w:marLeft w:val="0"/>
      <w:marRight w:val="0"/>
      <w:marTop w:val="0"/>
      <w:marBottom w:val="0"/>
      <w:divBdr>
        <w:top w:val="none" w:sz="0" w:space="0" w:color="auto"/>
        <w:left w:val="none" w:sz="0" w:space="0" w:color="auto"/>
        <w:bottom w:val="none" w:sz="0" w:space="0" w:color="auto"/>
        <w:right w:val="none" w:sz="0" w:space="0" w:color="auto"/>
      </w:divBdr>
      <w:divsChild>
        <w:div w:id="717357707">
          <w:marLeft w:val="547"/>
          <w:marRight w:val="0"/>
          <w:marTop w:val="0"/>
          <w:marBottom w:val="0"/>
          <w:divBdr>
            <w:top w:val="none" w:sz="0" w:space="0" w:color="auto"/>
            <w:left w:val="none" w:sz="0" w:space="0" w:color="auto"/>
            <w:bottom w:val="none" w:sz="0" w:space="0" w:color="auto"/>
            <w:right w:val="none" w:sz="0" w:space="0" w:color="auto"/>
          </w:divBdr>
        </w:div>
        <w:div w:id="452745755">
          <w:marLeft w:val="547"/>
          <w:marRight w:val="0"/>
          <w:marTop w:val="0"/>
          <w:marBottom w:val="0"/>
          <w:divBdr>
            <w:top w:val="none" w:sz="0" w:space="0" w:color="auto"/>
            <w:left w:val="none" w:sz="0" w:space="0" w:color="auto"/>
            <w:bottom w:val="none" w:sz="0" w:space="0" w:color="auto"/>
            <w:right w:val="none" w:sz="0" w:space="0" w:color="auto"/>
          </w:divBdr>
        </w:div>
      </w:divsChild>
    </w:div>
    <w:div w:id="1589458859">
      <w:bodyDiv w:val="1"/>
      <w:marLeft w:val="0"/>
      <w:marRight w:val="0"/>
      <w:marTop w:val="0"/>
      <w:marBottom w:val="0"/>
      <w:divBdr>
        <w:top w:val="none" w:sz="0" w:space="0" w:color="auto"/>
        <w:left w:val="none" w:sz="0" w:space="0" w:color="auto"/>
        <w:bottom w:val="none" w:sz="0" w:space="0" w:color="auto"/>
        <w:right w:val="none" w:sz="0" w:space="0" w:color="auto"/>
      </w:divBdr>
      <w:divsChild>
        <w:div w:id="1466924537">
          <w:marLeft w:val="547"/>
          <w:marRight w:val="0"/>
          <w:marTop w:val="0"/>
          <w:marBottom w:val="0"/>
          <w:divBdr>
            <w:top w:val="none" w:sz="0" w:space="0" w:color="auto"/>
            <w:left w:val="none" w:sz="0" w:space="0" w:color="auto"/>
            <w:bottom w:val="none" w:sz="0" w:space="0" w:color="auto"/>
            <w:right w:val="none" w:sz="0" w:space="0" w:color="auto"/>
          </w:divBdr>
        </w:div>
        <w:div w:id="1931312870">
          <w:marLeft w:val="547"/>
          <w:marRight w:val="0"/>
          <w:marTop w:val="0"/>
          <w:marBottom w:val="0"/>
          <w:divBdr>
            <w:top w:val="none" w:sz="0" w:space="0" w:color="auto"/>
            <w:left w:val="none" w:sz="0" w:space="0" w:color="auto"/>
            <w:bottom w:val="none" w:sz="0" w:space="0" w:color="auto"/>
            <w:right w:val="none" w:sz="0" w:space="0" w:color="auto"/>
          </w:divBdr>
        </w:div>
        <w:div w:id="1641687363">
          <w:marLeft w:val="547"/>
          <w:marRight w:val="0"/>
          <w:marTop w:val="0"/>
          <w:marBottom w:val="0"/>
          <w:divBdr>
            <w:top w:val="none" w:sz="0" w:space="0" w:color="auto"/>
            <w:left w:val="none" w:sz="0" w:space="0" w:color="auto"/>
            <w:bottom w:val="none" w:sz="0" w:space="0" w:color="auto"/>
            <w:right w:val="none" w:sz="0" w:space="0" w:color="auto"/>
          </w:divBdr>
        </w:div>
        <w:div w:id="156264361">
          <w:marLeft w:val="547"/>
          <w:marRight w:val="0"/>
          <w:marTop w:val="0"/>
          <w:marBottom w:val="0"/>
          <w:divBdr>
            <w:top w:val="none" w:sz="0" w:space="0" w:color="auto"/>
            <w:left w:val="none" w:sz="0" w:space="0" w:color="auto"/>
            <w:bottom w:val="none" w:sz="0" w:space="0" w:color="auto"/>
            <w:right w:val="none" w:sz="0" w:space="0" w:color="auto"/>
          </w:divBdr>
        </w:div>
      </w:divsChild>
    </w:div>
    <w:div w:id="1850177147">
      <w:bodyDiv w:val="1"/>
      <w:marLeft w:val="0"/>
      <w:marRight w:val="0"/>
      <w:marTop w:val="0"/>
      <w:marBottom w:val="0"/>
      <w:divBdr>
        <w:top w:val="none" w:sz="0" w:space="0" w:color="auto"/>
        <w:left w:val="none" w:sz="0" w:space="0" w:color="auto"/>
        <w:bottom w:val="none" w:sz="0" w:space="0" w:color="auto"/>
        <w:right w:val="none" w:sz="0" w:space="0" w:color="auto"/>
      </w:divBdr>
      <w:divsChild>
        <w:div w:id="1698507553">
          <w:marLeft w:val="547"/>
          <w:marRight w:val="0"/>
          <w:marTop w:val="0"/>
          <w:marBottom w:val="0"/>
          <w:divBdr>
            <w:top w:val="none" w:sz="0" w:space="0" w:color="auto"/>
            <w:left w:val="none" w:sz="0" w:space="0" w:color="auto"/>
            <w:bottom w:val="none" w:sz="0" w:space="0" w:color="auto"/>
            <w:right w:val="none" w:sz="0" w:space="0" w:color="auto"/>
          </w:divBdr>
        </w:div>
        <w:div w:id="846484173">
          <w:marLeft w:val="547"/>
          <w:marRight w:val="0"/>
          <w:marTop w:val="0"/>
          <w:marBottom w:val="0"/>
          <w:divBdr>
            <w:top w:val="none" w:sz="0" w:space="0" w:color="auto"/>
            <w:left w:val="none" w:sz="0" w:space="0" w:color="auto"/>
            <w:bottom w:val="none" w:sz="0" w:space="0" w:color="auto"/>
            <w:right w:val="none" w:sz="0" w:space="0" w:color="auto"/>
          </w:divBdr>
        </w:div>
        <w:div w:id="618535643">
          <w:marLeft w:val="547"/>
          <w:marRight w:val="0"/>
          <w:marTop w:val="0"/>
          <w:marBottom w:val="0"/>
          <w:divBdr>
            <w:top w:val="none" w:sz="0" w:space="0" w:color="auto"/>
            <w:left w:val="none" w:sz="0" w:space="0" w:color="auto"/>
            <w:bottom w:val="none" w:sz="0" w:space="0" w:color="auto"/>
            <w:right w:val="none" w:sz="0" w:space="0" w:color="auto"/>
          </w:divBdr>
        </w:div>
        <w:div w:id="1172181316">
          <w:marLeft w:val="547"/>
          <w:marRight w:val="0"/>
          <w:marTop w:val="0"/>
          <w:marBottom w:val="0"/>
          <w:divBdr>
            <w:top w:val="none" w:sz="0" w:space="0" w:color="auto"/>
            <w:left w:val="none" w:sz="0" w:space="0" w:color="auto"/>
            <w:bottom w:val="none" w:sz="0" w:space="0" w:color="auto"/>
            <w:right w:val="none" w:sz="0" w:space="0" w:color="auto"/>
          </w:divBdr>
        </w:div>
      </w:divsChild>
    </w:div>
    <w:div w:id="1869682611">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2">
          <w:marLeft w:val="547"/>
          <w:marRight w:val="0"/>
          <w:marTop w:val="0"/>
          <w:marBottom w:val="0"/>
          <w:divBdr>
            <w:top w:val="none" w:sz="0" w:space="0" w:color="auto"/>
            <w:left w:val="none" w:sz="0" w:space="0" w:color="auto"/>
            <w:bottom w:val="none" w:sz="0" w:space="0" w:color="auto"/>
            <w:right w:val="none" w:sz="0" w:space="0" w:color="auto"/>
          </w:divBdr>
        </w:div>
        <w:div w:id="1438213314">
          <w:marLeft w:val="1166"/>
          <w:marRight w:val="0"/>
          <w:marTop w:val="0"/>
          <w:marBottom w:val="0"/>
          <w:divBdr>
            <w:top w:val="none" w:sz="0" w:space="0" w:color="auto"/>
            <w:left w:val="none" w:sz="0" w:space="0" w:color="auto"/>
            <w:bottom w:val="none" w:sz="0" w:space="0" w:color="auto"/>
            <w:right w:val="none" w:sz="0" w:space="0" w:color="auto"/>
          </w:divBdr>
        </w:div>
        <w:div w:id="507528961">
          <w:marLeft w:val="1166"/>
          <w:marRight w:val="0"/>
          <w:marTop w:val="0"/>
          <w:marBottom w:val="0"/>
          <w:divBdr>
            <w:top w:val="none" w:sz="0" w:space="0" w:color="auto"/>
            <w:left w:val="none" w:sz="0" w:space="0" w:color="auto"/>
            <w:bottom w:val="none" w:sz="0" w:space="0" w:color="auto"/>
            <w:right w:val="none" w:sz="0" w:space="0" w:color="auto"/>
          </w:divBdr>
        </w:div>
        <w:div w:id="139466013">
          <w:marLeft w:val="547"/>
          <w:marRight w:val="0"/>
          <w:marTop w:val="0"/>
          <w:marBottom w:val="0"/>
          <w:divBdr>
            <w:top w:val="none" w:sz="0" w:space="0" w:color="auto"/>
            <w:left w:val="none" w:sz="0" w:space="0" w:color="auto"/>
            <w:bottom w:val="none" w:sz="0" w:space="0" w:color="auto"/>
            <w:right w:val="none" w:sz="0" w:space="0" w:color="auto"/>
          </w:divBdr>
        </w:div>
        <w:div w:id="2066905663">
          <w:marLeft w:val="547"/>
          <w:marRight w:val="0"/>
          <w:marTop w:val="0"/>
          <w:marBottom w:val="0"/>
          <w:divBdr>
            <w:top w:val="none" w:sz="0" w:space="0" w:color="auto"/>
            <w:left w:val="none" w:sz="0" w:space="0" w:color="auto"/>
            <w:bottom w:val="none" w:sz="0" w:space="0" w:color="auto"/>
            <w:right w:val="none" w:sz="0" w:space="0" w:color="auto"/>
          </w:divBdr>
        </w:div>
      </w:divsChild>
    </w:div>
    <w:div w:id="1906838499">
      <w:bodyDiv w:val="1"/>
      <w:marLeft w:val="0"/>
      <w:marRight w:val="0"/>
      <w:marTop w:val="0"/>
      <w:marBottom w:val="0"/>
      <w:divBdr>
        <w:top w:val="none" w:sz="0" w:space="0" w:color="auto"/>
        <w:left w:val="none" w:sz="0" w:space="0" w:color="auto"/>
        <w:bottom w:val="none" w:sz="0" w:space="0" w:color="auto"/>
        <w:right w:val="none" w:sz="0" w:space="0" w:color="auto"/>
      </w:divBdr>
      <w:divsChild>
        <w:div w:id="290408876">
          <w:marLeft w:val="547"/>
          <w:marRight w:val="0"/>
          <w:marTop w:val="0"/>
          <w:marBottom w:val="0"/>
          <w:divBdr>
            <w:top w:val="none" w:sz="0" w:space="0" w:color="auto"/>
            <w:left w:val="none" w:sz="0" w:space="0" w:color="auto"/>
            <w:bottom w:val="none" w:sz="0" w:space="0" w:color="auto"/>
            <w:right w:val="none" w:sz="0" w:space="0" w:color="auto"/>
          </w:divBdr>
        </w:div>
        <w:div w:id="1580214094">
          <w:marLeft w:val="1166"/>
          <w:marRight w:val="0"/>
          <w:marTop w:val="0"/>
          <w:marBottom w:val="0"/>
          <w:divBdr>
            <w:top w:val="none" w:sz="0" w:space="0" w:color="auto"/>
            <w:left w:val="none" w:sz="0" w:space="0" w:color="auto"/>
            <w:bottom w:val="none" w:sz="0" w:space="0" w:color="auto"/>
            <w:right w:val="none" w:sz="0" w:space="0" w:color="auto"/>
          </w:divBdr>
        </w:div>
        <w:div w:id="1624916976">
          <w:marLeft w:val="1166"/>
          <w:marRight w:val="0"/>
          <w:marTop w:val="0"/>
          <w:marBottom w:val="0"/>
          <w:divBdr>
            <w:top w:val="none" w:sz="0" w:space="0" w:color="auto"/>
            <w:left w:val="none" w:sz="0" w:space="0" w:color="auto"/>
            <w:bottom w:val="none" w:sz="0" w:space="0" w:color="auto"/>
            <w:right w:val="none" w:sz="0" w:space="0" w:color="auto"/>
          </w:divBdr>
        </w:div>
        <w:div w:id="1887328212">
          <w:marLeft w:val="1166"/>
          <w:marRight w:val="0"/>
          <w:marTop w:val="0"/>
          <w:marBottom w:val="0"/>
          <w:divBdr>
            <w:top w:val="none" w:sz="0" w:space="0" w:color="auto"/>
            <w:left w:val="none" w:sz="0" w:space="0" w:color="auto"/>
            <w:bottom w:val="none" w:sz="0" w:space="0" w:color="auto"/>
            <w:right w:val="none" w:sz="0" w:space="0" w:color="auto"/>
          </w:divBdr>
        </w:div>
      </w:divsChild>
    </w:div>
    <w:div w:id="1982229856">
      <w:bodyDiv w:val="1"/>
      <w:marLeft w:val="0"/>
      <w:marRight w:val="0"/>
      <w:marTop w:val="0"/>
      <w:marBottom w:val="0"/>
      <w:divBdr>
        <w:top w:val="none" w:sz="0" w:space="0" w:color="auto"/>
        <w:left w:val="none" w:sz="0" w:space="0" w:color="auto"/>
        <w:bottom w:val="none" w:sz="0" w:space="0" w:color="auto"/>
        <w:right w:val="none" w:sz="0" w:space="0" w:color="auto"/>
      </w:divBdr>
      <w:divsChild>
        <w:div w:id="1165165692">
          <w:marLeft w:val="547"/>
          <w:marRight w:val="0"/>
          <w:marTop w:val="0"/>
          <w:marBottom w:val="0"/>
          <w:divBdr>
            <w:top w:val="none" w:sz="0" w:space="0" w:color="auto"/>
            <w:left w:val="none" w:sz="0" w:space="0" w:color="auto"/>
            <w:bottom w:val="none" w:sz="0" w:space="0" w:color="auto"/>
            <w:right w:val="none" w:sz="0" w:space="0" w:color="auto"/>
          </w:divBdr>
        </w:div>
        <w:div w:id="310645619">
          <w:marLeft w:val="547"/>
          <w:marRight w:val="0"/>
          <w:marTop w:val="0"/>
          <w:marBottom w:val="0"/>
          <w:divBdr>
            <w:top w:val="none" w:sz="0" w:space="0" w:color="auto"/>
            <w:left w:val="none" w:sz="0" w:space="0" w:color="auto"/>
            <w:bottom w:val="none" w:sz="0" w:space="0" w:color="auto"/>
            <w:right w:val="none" w:sz="0" w:space="0" w:color="auto"/>
          </w:divBdr>
        </w:div>
        <w:div w:id="852649984">
          <w:marLeft w:val="1166"/>
          <w:marRight w:val="0"/>
          <w:marTop w:val="0"/>
          <w:marBottom w:val="0"/>
          <w:divBdr>
            <w:top w:val="none" w:sz="0" w:space="0" w:color="auto"/>
            <w:left w:val="none" w:sz="0" w:space="0" w:color="auto"/>
            <w:bottom w:val="none" w:sz="0" w:space="0" w:color="auto"/>
            <w:right w:val="none" w:sz="0" w:space="0" w:color="auto"/>
          </w:divBdr>
        </w:div>
        <w:div w:id="1934164982">
          <w:marLeft w:val="547"/>
          <w:marRight w:val="0"/>
          <w:marTop w:val="0"/>
          <w:marBottom w:val="0"/>
          <w:divBdr>
            <w:top w:val="none" w:sz="0" w:space="0" w:color="auto"/>
            <w:left w:val="none" w:sz="0" w:space="0" w:color="auto"/>
            <w:bottom w:val="none" w:sz="0" w:space="0" w:color="auto"/>
            <w:right w:val="none" w:sz="0" w:space="0" w:color="auto"/>
          </w:divBdr>
        </w:div>
        <w:div w:id="116604231">
          <w:marLeft w:val="547"/>
          <w:marRight w:val="0"/>
          <w:marTop w:val="0"/>
          <w:marBottom w:val="0"/>
          <w:divBdr>
            <w:top w:val="none" w:sz="0" w:space="0" w:color="auto"/>
            <w:left w:val="none" w:sz="0" w:space="0" w:color="auto"/>
            <w:bottom w:val="none" w:sz="0" w:space="0" w:color="auto"/>
            <w:right w:val="none" w:sz="0" w:space="0" w:color="auto"/>
          </w:divBdr>
        </w:div>
      </w:divsChild>
    </w:div>
    <w:div w:id="2043046227">
      <w:bodyDiv w:val="1"/>
      <w:marLeft w:val="0"/>
      <w:marRight w:val="0"/>
      <w:marTop w:val="0"/>
      <w:marBottom w:val="0"/>
      <w:divBdr>
        <w:top w:val="none" w:sz="0" w:space="0" w:color="auto"/>
        <w:left w:val="none" w:sz="0" w:space="0" w:color="auto"/>
        <w:bottom w:val="none" w:sz="0" w:space="0" w:color="auto"/>
        <w:right w:val="none" w:sz="0" w:space="0" w:color="auto"/>
      </w:divBdr>
      <w:divsChild>
        <w:div w:id="1885172354">
          <w:marLeft w:val="547"/>
          <w:marRight w:val="0"/>
          <w:marTop w:val="0"/>
          <w:marBottom w:val="0"/>
          <w:divBdr>
            <w:top w:val="none" w:sz="0" w:space="0" w:color="auto"/>
            <w:left w:val="none" w:sz="0" w:space="0" w:color="auto"/>
            <w:bottom w:val="none" w:sz="0" w:space="0" w:color="auto"/>
            <w:right w:val="none" w:sz="0" w:space="0" w:color="auto"/>
          </w:divBdr>
        </w:div>
        <w:div w:id="390155850">
          <w:marLeft w:val="547"/>
          <w:marRight w:val="0"/>
          <w:marTop w:val="0"/>
          <w:marBottom w:val="0"/>
          <w:divBdr>
            <w:top w:val="none" w:sz="0" w:space="0" w:color="auto"/>
            <w:left w:val="none" w:sz="0" w:space="0" w:color="auto"/>
            <w:bottom w:val="none" w:sz="0" w:space="0" w:color="auto"/>
            <w:right w:val="none" w:sz="0" w:space="0" w:color="auto"/>
          </w:divBdr>
        </w:div>
        <w:div w:id="526144649">
          <w:marLeft w:val="547"/>
          <w:marRight w:val="0"/>
          <w:marTop w:val="0"/>
          <w:marBottom w:val="0"/>
          <w:divBdr>
            <w:top w:val="none" w:sz="0" w:space="0" w:color="auto"/>
            <w:left w:val="none" w:sz="0" w:space="0" w:color="auto"/>
            <w:bottom w:val="none" w:sz="0" w:space="0" w:color="auto"/>
            <w:right w:val="none" w:sz="0" w:space="0" w:color="auto"/>
          </w:divBdr>
        </w:div>
        <w:div w:id="919363768">
          <w:marLeft w:val="547"/>
          <w:marRight w:val="0"/>
          <w:marTop w:val="0"/>
          <w:marBottom w:val="0"/>
          <w:divBdr>
            <w:top w:val="none" w:sz="0" w:space="0" w:color="auto"/>
            <w:left w:val="none" w:sz="0" w:space="0" w:color="auto"/>
            <w:bottom w:val="none" w:sz="0" w:space="0" w:color="auto"/>
            <w:right w:val="none" w:sz="0" w:space="0" w:color="auto"/>
          </w:divBdr>
        </w:div>
        <w:div w:id="681668439">
          <w:marLeft w:val="1166"/>
          <w:marRight w:val="0"/>
          <w:marTop w:val="0"/>
          <w:marBottom w:val="0"/>
          <w:divBdr>
            <w:top w:val="none" w:sz="0" w:space="0" w:color="auto"/>
            <w:left w:val="none" w:sz="0" w:space="0" w:color="auto"/>
            <w:bottom w:val="none" w:sz="0" w:space="0" w:color="auto"/>
            <w:right w:val="none" w:sz="0" w:space="0" w:color="auto"/>
          </w:divBdr>
        </w:div>
      </w:divsChild>
    </w:div>
    <w:div w:id="2114208262">
      <w:bodyDiv w:val="1"/>
      <w:marLeft w:val="0"/>
      <w:marRight w:val="0"/>
      <w:marTop w:val="0"/>
      <w:marBottom w:val="0"/>
      <w:divBdr>
        <w:top w:val="none" w:sz="0" w:space="0" w:color="auto"/>
        <w:left w:val="none" w:sz="0" w:space="0" w:color="auto"/>
        <w:bottom w:val="none" w:sz="0" w:space="0" w:color="auto"/>
        <w:right w:val="none" w:sz="0" w:space="0" w:color="auto"/>
      </w:divBdr>
      <w:divsChild>
        <w:div w:id="1142237161">
          <w:marLeft w:val="547"/>
          <w:marRight w:val="0"/>
          <w:marTop w:val="0"/>
          <w:marBottom w:val="0"/>
          <w:divBdr>
            <w:top w:val="none" w:sz="0" w:space="0" w:color="auto"/>
            <w:left w:val="none" w:sz="0" w:space="0" w:color="auto"/>
            <w:bottom w:val="none" w:sz="0" w:space="0" w:color="auto"/>
            <w:right w:val="none" w:sz="0" w:space="0" w:color="auto"/>
          </w:divBdr>
        </w:div>
        <w:div w:id="758209987">
          <w:marLeft w:val="1166"/>
          <w:marRight w:val="0"/>
          <w:marTop w:val="0"/>
          <w:marBottom w:val="0"/>
          <w:divBdr>
            <w:top w:val="none" w:sz="0" w:space="0" w:color="auto"/>
            <w:left w:val="none" w:sz="0" w:space="0" w:color="auto"/>
            <w:bottom w:val="none" w:sz="0" w:space="0" w:color="auto"/>
            <w:right w:val="none" w:sz="0" w:space="0" w:color="auto"/>
          </w:divBdr>
        </w:div>
        <w:div w:id="661615831">
          <w:marLeft w:val="1166"/>
          <w:marRight w:val="0"/>
          <w:marTop w:val="0"/>
          <w:marBottom w:val="0"/>
          <w:divBdr>
            <w:top w:val="none" w:sz="0" w:space="0" w:color="auto"/>
            <w:left w:val="none" w:sz="0" w:space="0" w:color="auto"/>
            <w:bottom w:val="none" w:sz="0" w:space="0" w:color="auto"/>
            <w:right w:val="none" w:sz="0" w:space="0" w:color="auto"/>
          </w:divBdr>
        </w:div>
        <w:div w:id="231740770">
          <w:marLeft w:val="1166"/>
          <w:marRight w:val="0"/>
          <w:marTop w:val="0"/>
          <w:marBottom w:val="0"/>
          <w:divBdr>
            <w:top w:val="none" w:sz="0" w:space="0" w:color="auto"/>
            <w:left w:val="none" w:sz="0" w:space="0" w:color="auto"/>
            <w:bottom w:val="none" w:sz="0" w:space="0" w:color="auto"/>
            <w:right w:val="none" w:sz="0" w:space="0" w:color="auto"/>
          </w:divBdr>
        </w:div>
        <w:div w:id="1555659826">
          <w:marLeft w:val="1166"/>
          <w:marRight w:val="0"/>
          <w:marTop w:val="0"/>
          <w:marBottom w:val="0"/>
          <w:divBdr>
            <w:top w:val="none" w:sz="0" w:space="0" w:color="auto"/>
            <w:left w:val="none" w:sz="0" w:space="0" w:color="auto"/>
            <w:bottom w:val="none" w:sz="0" w:space="0" w:color="auto"/>
            <w:right w:val="none" w:sz="0" w:space="0" w:color="auto"/>
          </w:divBdr>
        </w:div>
        <w:div w:id="975258979">
          <w:marLeft w:val="1166"/>
          <w:marRight w:val="0"/>
          <w:marTop w:val="0"/>
          <w:marBottom w:val="0"/>
          <w:divBdr>
            <w:top w:val="none" w:sz="0" w:space="0" w:color="auto"/>
            <w:left w:val="none" w:sz="0" w:space="0" w:color="auto"/>
            <w:bottom w:val="none" w:sz="0" w:space="0" w:color="auto"/>
            <w:right w:val="none" w:sz="0" w:space="0" w:color="auto"/>
          </w:divBdr>
        </w:div>
        <w:div w:id="377559019">
          <w:marLeft w:val="547"/>
          <w:marRight w:val="0"/>
          <w:marTop w:val="0"/>
          <w:marBottom w:val="0"/>
          <w:divBdr>
            <w:top w:val="none" w:sz="0" w:space="0" w:color="auto"/>
            <w:left w:val="none" w:sz="0" w:space="0" w:color="auto"/>
            <w:bottom w:val="none" w:sz="0" w:space="0" w:color="auto"/>
            <w:right w:val="none" w:sz="0" w:space="0" w:color="auto"/>
          </w:divBdr>
        </w:div>
        <w:div w:id="763695509">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ettinger.at/de_at/Newsroom/Pressebild/405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oettinger.at" TargetMode="External"/><Relationship Id="rId1" Type="http://schemas.openxmlformats.org/officeDocument/2006/relationships/hyperlink" Target="mailto:inge.steibl@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F5DE9-D182-43B7-8C15-6C7396F1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F59BCEB6.dotm</Template>
  <TotalTime>0</TotalTime>
  <Pages>2</Pages>
  <Words>470</Words>
  <Characters>2966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Poettinger Maschinenfabrik GmbH</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steiing</dc:creator>
  <cp:lastModifiedBy>Beatrice Nagl</cp:lastModifiedBy>
  <cp:revision>2</cp:revision>
  <cp:lastPrinted>2017-04-13T14:08:00Z</cp:lastPrinted>
  <dcterms:created xsi:type="dcterms:W3CDTF">2018-08-07T14:21:00Z</dcterms:created>
  <dcterms:modified xsi:type="dcterms:W3CDTF">2018-08-07T14:21:00Z</dcterms:modified>
</cp:coreProperties>
</file>